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F8B" w:rsidRPr="00231305" w:rsidRDefault="00235458" w:rsidP="00076E81">
      <w:pPr>
        <w:jc w:val="center"/>
        <w:rPr>
          <w:b/>
          <w:sz w:val="24"/>
          <w:u w:val="single"/>
        </w:rPr>
      </w:pPr>
      <w:r w:rsidRPr="00231305">
        <w:rPr>
          <w:rFonts w:hint="eastAsia"/>
          <w:b/>
        </w:rPr>
        <w:t>展示会出展事業</w:t>
      </w:r>
      <w:r w:rsidR="009A3600">
        <w:rPr>
          <w:rFonts w:hint="eastAsia"/>
          <w:b/>
        </w:rPr>
        <w:t>業務委託仕様書</w:t>
      </w:r>
    </w:p>
    <w:p w:rsidR="00631F8B" w:rsidRDefault="00631F8B"/>
    <w:p w:rsidR="009A3600" w:rsidRDefault="009A3600">
      <w:r>
        <w:rPr>
          <w:rFonts w:hint="eastAsia"/>
        </w:rPr>
        <w:t>１．件名</w:t>
      </w:r>
    </w:p>
    <w:p w:rsidR="009A3600" w:rsidRDefault="009A3600">
      <w:r>
        <w:rPr>
          <w:rFonts w:hint="eastAsia"/>
        </w:rPr>
        <w:t xml:space="preserve">　</w:t>
      </w:r>
      <w:r w:rsidRPr="00542144">
        <w:rPr>
          <w:rFonts w:hint="eastAsia"/>
          <w:color w:val="000000" w:themeColor="text1"/>
        </w:rPr>
        <w:t>展示会に係る業務委託</w:t>
      </w:r>
    </w:p>
    <w:p w:rsidR="009A3600" w:rsidRDefault="009A3600"/>
    <w:p w:rsidR="000D286D" w:rsidRDefault="009A3600">
      <w:r>
        <w:rPr>
          <w:rFonts w:hint="eastAsia"/>
        </w:rPr>
        <w:t>２</w:t>
      </w:r>
      <w:r w:rsidR="007738B2">
        <w:rPr>
          <w:rFonts w:hint="eastAsia"/>
        </w:rPr>
        <w:t>．</w:t>
      </w:r>
      <w:r w:rsidR="00035CA7">
        <w:rPr>
          <w:rFonts w:hint="eastAsia"/>
        </w:rPr>
        <w:t>事業</w:t>
      </w:r>
      <w:r w:rsidR="000D286D" w:rsidRPr="00542144">
        <w:rPr>
          <w:rFonts w:hint="eastAsia"/>
          <w:color w:val="000000" w:themeColor="text1"/>
        </w:rPr>
        <w:t>の</w:t>
      </w:r>
      <w:r w:rsidR="00C24F6D" w:rsidRPr="00542144">
        <w:rPr>
          <w:rFonts w:hint="eastAsia"/>
          <w:color w:val="000000" w:themeColor="text1"/>
        </w:rPr>
        <w:t>概要・</w:t>
      </w:r>
      <w:r w:rsidR="000D286D" w:rsidRPr="00542144">
        <w:rPr>
          <w:rFonts w:hint="eastAsia"/>
          <w:color w:val="000000" w:themeColor="text1"/>
        </w:rPr>
        <w:t>目</w:t>
      </w:r>
      <w:r w:rsidR="000D286D">
        <w:rPr>
          <w:rFonts w:hint="eastAsia"/>
        </w:rPr>
        <w:t>的</w:t>
      </w:r>
    </w:p>
    <w:p w:rsidR="001D042E" w:rsidRDefault="000D286D" w:rsidP="00035E4C">
      <w:r>
        <w:rPr>
          <w:rFonts w:hint="eastAsia"/>
        </w:rPr>
        <w:t xml:space="preserve">　</w:t>
      </w:r>
      <w:r w:rsidR="001D042E">
        <w:rPr>
          <w:rFonts w:hint="eastAsia"/>
        </w:rPr>
        <w:t>次の2点を目的とし、</w:t>
      </w:r>
      <w:r w:rsidR="00035E4C">
        <w:rPr>
          <w:rFonts w:hint="eastAsia"/>
        </w:rPr>
        <w:t xml:space="preserve">TECHNO-FRONTIER </w:t>
      </w:r>
      <w:r w:rsidR="00035E4C">
        <w:t>2</w:t>
      </w:r>
      <w:r w:rsidR="00035E4C">
        <w:rPr>
          <w:rFonts w:hint="eastAsia"/>
        </w:rPr>
        <w:t>024部品加工技術展（東京・2024年7月）に、</w:t>
      </w:r>
      <w:r w:rsidR="002339E2">
        <w:rPr>
          <w:rFonts w:hint="eastAsia"/>
        </w:rPr>
        <w:t>「</w:t>
      </w:r>
      <w:r w:rsidR="001D042E">
        <w:rPr>
          <w:rFonts w:hint="eastAsia"/>
        </w:rPr>
        <w:t>はままつ</w:t>
      </w:r>
      <w:r w:rsidR="003C463A">
        <w:rPr>
          <w:rFonts w:hint="eastAsia"/>
        </w:rPr>
        <w:t>モノ</w:t>
      </w:r>
      <w:r w:rsidR="002339E2">
        <w:rPr>
          <w:rFonts w:hint="eastAsia"/>
        </w:rPr>
        <w:t>づくり</w:t>
      </w:r>
      <w:r w:rsidR="001D042E">
        <w:rPr>
          <w:rFonts w:hint="eastAsia"/>
        </w:rPr>
        <w:t>ブース</w:t>
      </w:r>
      <w:r w:rsidR="002339E2">
        <w:rPr>
          <w:rFonts w:hint="eastAsia"/>
        </w:rPr>
        <w:t>（仮）」</w:t>
      </w:r>
      <w:r w:rsidR="001D042E">
        <w:rPr>
          <w:rFonts w:hint="eastAsia"/>
        </w:rPr>
        <w:t>として共同出展する。</w:t>
      </w:r>
    </w:p>
    <w:p w:rsidR="00C24F6D" w:rsidRPr="00542144" w:rsidRDefault="00C24F6D" w:rsidP="00035E4C">
      <w:pPr>
        <w:rPr>
          <w:color w:val="000000" w:themeColor="text1"/>
        </w:rPr>
      </w:pPr>
      <w:r w:rsidRPr="00542144">
        <w:rPr>
          <w:rFonts w:hint="eastAsia"/>
          <w:color w:val="000000" w:themeColor="text1"/>
        </w:rPr>
        <w:t>〈目的〉</w:t>
      </w:r>
    </w:p>
    <w:p w:rsidR="000D286D" w:rsidRPr="00A64752" w:rsidRDefault="004939FF" w:rsidP="00A64752">
      <w:pPr>
        <w:ind w:left="210" w:hangingChars="100" w:hanging="210"/>
      </w:pPr>
      <w:r>
        <w:rPr>
          <w:rFonts w:hint="eastAsia"/>
        </w:rPr>
        <w:t>・</w:t>
      </w:r>
      <w:r w:rsidR="001D042E">
        <w:rPr>
          <w:rFonts w:hint="eastAsia"/>
        </w:rPr>
        <w:t>浜松地域のものづくり企業の技術</w:t>
      </w:r>
      <w:r w:rsidR="00E43D10">
        <w:rPr>
          <w:rFonts w:hint="eastAsia"/>
        </w:rPr>
        <w:t>力</w:t>
      </w:r>
      <w:r w:rsidR="001D042E">
        <w:rPr>
          <w:rFonts w:hint="eastAsia"/>
        </w:rPr>
        <w:t>、製品を発信する場</w:t>
      </w:r>
      <w:r w:rsidR="00235458">
        <w:rPr>
          <w:rFonts w:hint="eastAsia"/>
        </w:rPr>
        <w:t>、商談への</w:t>
      </w:r>
      <w:r w:rsidR="00235458">
        <w:t>端緒</w:t>
      </w:r>
      <w:r w:rsidR="00235458">
        <w:rPr>
          <w:rFonts w:hint="eastAsia"/>
        </w:rPr>
        <w:t>を開く場</w:t>
      </w:r>
      <w:r w:rsidR="001D042E">
        <w:rPr>
          <w:rFonts w:hint="eastAsia"/>
        </w:rPr>
        <w:t>として</w:t>
      </w:r>
      <w:r w:rsidR="00A64752">
        <w:rPr>
          <w:rFonts w:hint="eastAsia"/>
        </w:rPr>
        <w:t xml:space="preserve">　</w:t>
      </w:r>
      <w:r w:rsidR="001D042E">
        <w:rPr>
          <w:rFonts w:hint="eastAsia"/>
        </w:rPr>
        <w:t>提供</w:t>
      </w:r>
      <w:r w:rsidR="00C24F6D" w:rsidRPr="00542144">
        <w:rPr>
          <w:rFonts w:hint="eastAsia"/>
          <w:color w:val="000000" w:themeColor="text1"/>
        </w:rPr>
        <w:t>し、取引に繋げる</w:t>
      </w:r>
    </w:p>
    <w:p w:rsidR="00235458" w:rsidRDefault="004939FF">
      <w:r>
        <w:rPr>
          <w:rFonts w:hint="eastAsia"/>
        </w:rPr>
        <w:t>・</w:t>
      </w:r>
      <w:r w:rsidR="00377E58">
        <w:rPr>
          <w:rFonts w:hint="eastAsia"/>
        </w:rPr>
        <w:t>“</w:t>
      </w:r>
      <w:r w:rsidR="001D042E">
        <w:rPr>
          <w:rFonts w:hint="eastAsia"/>
        </w:rPr>
        <w:t>ものづくり地域 浜松</w:t>
      </w:r>
      <w:r w:rsidR="001D042E">
        <w:t>”</w:t>
      </w:r>
      <w:r w:rsidR="001D042E">
        <w:rPr>
          <w:rFonts w:hint="eastAsia"/>
        </w:rPr>
        <w:t>としての魅力発信、</w:t>
      </w:r>
      <w:r w:rsidR="00235458">
        <w:rPr>
          <w:rFonts w:hint="eastAsia"/>
        </w:rPr>
        <w:t>知名度向上、</w:t>
      </w:r>
      <w:r w:rsidR="001D042E">
        <w:rPr>
          <w:rFonts w:hint="eastAsia"/>
        </w:rPr>
        <w:t>企業誘致、人口の呼び込みを</w:t>
      </w:r>
    </w:p>
    <w:p w:rsidR="001D042E" w:rsidRDefault="001D042E" w:rsidP="00235458">
      <w:pPr>
        <w:ind w:firstLineChars="100" w:firstLine="210"/>
      </w:pPr>
      <w:r>
        <w:rPr>
          <w:rFonts w:hint="eastAsia"/>
        </w:rPr>
        <w:t>図る</w:t>
      </w:r>
    </w:p>
    <w:p w:rsidR="001D042E" w:rsidRDefault="001D042E"/>
    <w:p w:rsidR="0076423B" w:rsidRDefault="009A3600" w:rsidP="0076423B">
      <w:r>
        <w:rPr>
          <w:rFonts w:hint="eastAsia"/>
        </w:rPr>
        <w:t>３．</w:t>
      </w:r>
      <w:r w:rsidR="0076423B">
        <w:rPr>
          <w:rFonts w:hint="eastAsia"/>
        </w:rPr>
        <w:t>委託業務内容</w:t>
      </w:r>
    </w:p>
    <w:p w:rsidR="0076423B" w:rsidRDefault="0076423B" w:rsidP="0076423B">
      <w:r>
        <w:rPr>
          <w:rFonts w:hint="eastAsia"/>
        </w:rPr>
        <w:t>（</w:t>
      </w:r>
      <w:r w:rsidR="00DE5403">
        <w:rPr>
          <w:rFonts w:hint="eastAsia"/>
        </w:rPr>
        <w:t>1</w:t>
      </w:r>
      <w:r>
        <w:rPr>
          <w:rFonts w:hint="eastAsia"/>
        </w:rPr>
        <w:t>）出展に関する業務の実施</w:t>
      </w:r>
    </w:p>
    <w:p w:rsidR="0076423B" w:rsidRDefault="0076423B" w:rsidP="0076423B">
      <w:pPr>
        <w:ind w:leftChars="200" w:left="630" w:hangingChars="100" w:hanging="210"/>
      </w:pPr>
      <w:r>
        <w:rPr>
          <w:rFonts w:hint="eastAsia"/>
        </w:rPr>
        <w:t>・展示会主催者との調整（展示会主催者が開催する「</w:t>
      </w:r>
      <w:r w:rsidRPr="00406FC8">
        <w:rPr>
          <w:rFonts w:hint="eastAsia"/>
        </w:rPr>
        <w:t>出展者説明会</w:t>
      </w:r>
      <w:r>
        <w:rPr>
          <w:rFonts w:hint="eastAsia"/>
        </w:rPr>
        <w:t>」への出席を含む）</w:t>
      </w:r>
      <w:r w:rsidR="00AA02CF">
        <w:rPr>
          <w:rFonts w:hint="eastAsia"/>
        </w:rPr>
        <w:t>や展示会主催者への申請等</w:t>
      </w:r>
    </w:p>
    <w:p w:rsidR="0076423B" w:rsidRDefault="0076423B" w:rsidP="0076423B">
      <w:pPr>
        <w:ind w:leftChars="200" w:left="630" w:hangingChars="100" w:hanging="210"/>
      </w:pPr>
      <w:r>
        <w:rPr>
          <w:rFonts w:hint="eastAsia"/>
        </w:rPr>
        <w:t>・展示会に出展する共同展示ブースのコンセプト立案・装飾設計・</w:t>
      </w:r>
      <w:r w:rsidR="00C24F6D" w:rsidRPr="00542144">
        <w:rPr>
          <w:rFonts w:hint="eastAsia"/>
          <w:color w:val="000000" w:themeColor="text1"/>
        </w:rPr>
        <w:t>製作</w:t>
      </w:r>
      <w:r w:rsidR="00C24F6D">
        <w:rPr>
          <w:rFonts w:hint="eastAsia"/>
        </w:rPr>
        <w:t>・</w:t>
      </w:r>
      <w:r>
        <w:rPr>
          <w:rFonts w:hint="eastAsia"/>
        </w:rPr>
        <w:t>設営・撤去等に関わる装飾業者との調整等の一切の業務</w:t>
      </w:r>
    </w:p>
    <w:p w:rsidR="00D11885" w:rsidRPr="00542144" w:rsidRDefault="00BD3693" w:rsidP="00D11885">
      <w:pPr>
        <w:ind w:leftChars="200" w:left="630" w:hangingChars="100" w:hanging="210"/>
        <w:rPr>
          <w:color w:val="000000" w:themeColor="text1"/>
          <w:kern w:val="0"/>
        </w:rPr>
      </w:pPr>
      <w:r w:rsidRPr="00542144">
        <w:rPr>
          <w:rFonts w:hint="eastAsia"/>
          <w:color w:val="000000" w:themeColor="text1"/>
          <w:kern w:val="0"/>
        </w:rPr>
        <w:t>・出展企業からのブース装飾で電源追加等のオプション対応が必要な場合には、個別対応をすること</w:t>
      </w:r>
      <w:r w:rsidR="00751F06">
        <w:rPr>
          <w:rFonts w:hint="eastAsia"/>
          <w:color w:val="000000" w:themeColor="text1"/>
          <w:kern w:val="0"/>
        </w:rPr>
        <w:t>（個別対応の場合は、別途料金を出展企業から徴収し、展示会主催者に支払うこと）</w:t>
      </w:r>
    </w:p>
    <w:p w:rsidR="0076423B" w:rsidRDefault="0076423B" w:rsidP="0076423B">
      <w:pPr>
        <w:ind w:firstLineChars="200" w:firstLine="420"/>
      </w:pPr>
      <w:r>
        <w:rPr>
          <w:rFonts w:hint="eastAsia"/>
        </w:rPr>
        <w:t>・出展企業各社（</w:t>
      </w:r>
      <w:r w:rsidRPr="00D31597">
        <w:rPr>
          <w:rFonts w:hint="eastAsia"/>
        </w:rPr>
        <w:t>8社</w:t>
      </w:r>
      <w:r>
        <w:rPr>
          <w:rFonts w:hint="eastAsia"/>
        </w:rPr>
        <w:t>）との調整</w:t>
      </w:r>
    </w:p>
    <w:p w:rsidR="0076423B" w:rsidRPr="009B6808" w:rsidRDefault="0076423B" w:rsidP="0076423B">
      <w:pPr>
        <w:ind w:leftChars="300" w:left="840" w:hangingChars="100" w:hanging="210"/>
        <w:rPr>
          <w:color w:val="000000" w:themeColor="text1"/>
        </w:rPr>
      </w:pPr>
      <w:r w:rsidRPr="009B6808">
        <w:rPr>
          <w:rFonts w:hint="eastAsia"/>
          <w:color w:val="000000" w:themeColor="text1"/>
        </w:rPr>
        <w:t>※提出書類や各社スペース</w:t>
      </w:r>
      <w:r w:rsidR="00DF61A8">
        <w:rPr>
          <w:rFonts w:hint="eastAsia"/>
          <w:color w:val="000000" w:themeColor="text1"/>
        </w:rPr>
        <w:t>の</w:t>
      </w:r>
      <w:r w:rsidRPr="009B6808">
        <w:rPr>
          <w:rFonts w:hint="eastAsia"/>
          <w:color w:val="000000" w:themeColor="text1"/>
        </w:rPr>
        <w:t>配置、出展規定に基づくブース共通事項の説明</w:t>
      </w:r>
      <w:r w:rsidR="00D11885">
        <w:rPr>
          <w:rFonts w:hint="eastAsia"/>
          <w:color w:val="000000" w:themeColor="text1"/>
        </w:rPr>
        <w:t>、そのための資料作成</w:t>
      </w:r>
      <w:r w:rsidRPr="009B6808">
        <w:rPr>
          <w:rFonts w:hint="eastAsia"/>
          <w:color w:val="000000" w:themeColor="text1"/>
        </w:rPr>
        <w:t>等（展示会主催者による説明会に近いもの）</w:t>
      </w:r>
      <w:r w:rsidR="00D11885">
        <w:rPr>
          <w:rFonts w:hint="eastAsia"/>
          <w:color w:val="000000" w:themeColor="text1"/>
        </w:rPr>
        <w:t>を含む。</w:t>
      </w:r>
    </w:p>
    <w:p w:rsidR="0076423B" w:rsidRDefault="0076423B" w:rsidP="0076423B">
      <w:r>
        <w:rPr>
          <w:rFonts w:hint="eastAsia"/>
        </w:rPr>
        <w:t>（</w:t>
      </w:r>
      <w:r w:rsidR="00DE5403">
        <w:rPr>
          <w:rFonts w:hint="eastAsia"/>
        </w:rPr>
        <w:t>2</w:t>
      </w:r>
      <w:r>
        <w:rPr>
          <w:rFonts w:hint="eastAsia"/>
        </w:rPr>
        <w:t>）出展企業各社（8社）の出展支援・</w:t>
      </w:r>
      <w:r w:rsidR="00C24F6D" w:rsidRPr="00542144">
        <w:rPr>
          <w:rFonts w:hint="eastAsia"/>
          <w:color w:val="000000" w:themeColor="text1"/>
        </w:rPr>
        <w:t>プロモーション支援・</w:t>
      </w:r>
      <w:r>
        <w:rPr>
          <w:rFonts w:hint="eastAsia"/>
        </w:rPr>
        <w:t>フォローアップ</w:t>
      </w:r>
    </w:p>
    <w:p w:rsidR="0076423B" w:rsidRPr="00165650" w:rsidRDefault="0076423B" w:rsidP="00165650">
      <w:r>
        <w:rPr>
          <w:rFonts w:hint="eastAsia"/>
        </w:rPr>
        <w:t xml:space="preserve">　　・出展企業各社（8社）のコンセプト立案支援</w:t>
      </w:r>
    </w:p>
    <w:p w:rsidR="0076423B" w:rsidRDefault="0076423B" w:rsidP="0076423B">
      <w:pPr>
        <w:ind w:leftChars="200" w:left="630" w:hangingChars="100" w:hanging="210"/>
        <w:rPr>
          <w:kern w:val="0"/>
        </w:rPr>
      </w:pPr>
      <w:r>
        <w:rPr>
          <w:rFonts w:hint="eastAsia"/>
          <w:kern w:val="0"/>
        </w:rPr>
        <w:t>・個社サポート（</w:t>
      </w:r>
      <w:r w:rsidR="00D11885" w:rsidRPr="00165650">
        <w:rPr>
          <w:rFonts w:hint="eastAsia"/>
          <w:color w:val="000000" w:themeColor="text1"/>
          <w:kern w:val="0"/>
        </w:rPr>
        <w:t>各企業の技術や強みを引き出し、</w:t>
      </w:r>
      <w:r w:rsidRPr="00165650">
        <w:rPr>
          <w:rFonts w:hint="eastAsia"/>
          <w:color w:val="000000" w:themeColor="text1"/>
          <w:kern w:val="0"/>
        </w:rPr>
        <w:t>よ</w:t>
      </w:r>
      <w:r>
        <w:rPr>
          <w:rFonts w:hint="eastAsia"/>
          <w:kern w:val="0"/>
        </w:rPr>
        <w:t>り訴求力の高い展示方法の提案、展示パネルの作成およびそのサポート）</w:t>
      </w:r>
    </w:p>
    <w:p w:rsidR="0076423B" w:rsidRDefault="0076423B" w:rsidP="0076423B">
      <w:pPr>
        <w:ind w:leftChars="200" w:left="630" w:hangingChars="100" w:hanging="210"/>
      </w:pPr>
      <w:r>
        <w:rPr>
          <w:rFonts w:hint="eastAsia"/>
        </w:rPr>
        <w:t>・</w:t>
      </w:r>
      <w:r w:rsidR="00F92605">
        <w:rPr>
          <w:rFonts w:hint="eastAsia"/>
        </w:rPr>
        <w:t>オンライン展示等</w:t>
      </w:r>
      <w:r w:rsidR="00A56BA5">
        <w:rPr>
          <w:rFonts w:hint="eastAsia"/>
        </w:rPr>
        <w:t>の</w:t>
      </w:r>
      <w:r>
        <w:rPr>
          <w:rFonts w:hint="eastAsia"/>
        </w:rPr>
        <w:t>展示会サイトでの企業紹介ページの原稿ブラッシュアップ・修正指導</w:t>
      </w:r>
    </w:p>
    <w:p w:rsidR="0076423B" w:rsidRDefault="0076423B" w:rsidP="0076423B">
      <w:r>
        <w:rPr>
          <w:rFonts w:hint="eastAsia"/>
        </w:rPr>
        <w:t>（</w:t>
      </w:r>
      <w:r w:rsidR="00DE5403">
        <w:rPr>
          <w:rFonts w:hint="eastAsia"/>
        </w:rPr>
        <w:t>3</w:t>
      </w:r>
      <w:r>
        <w:rPr>
          <w:rFonts w:hint="eastAsia"/>
        </w:rPr>
        <w:t>）</w:t>
      </w:r>
      <w:r w:rsidR="009B6808">
        <w:rPr>
          <w:rFonts w:hint="eastAsia"/>
        </w:rPr>
        <w:t>展示会事業を通しての</w:t>
      </w:r>
      <w:r w:rsidR="005560DC">
        <w:rPr>
          <w:rFonts w:hint="eastAsia"/>
        </w:rPr>
        <w:t>浜松市の魅力や</w:t>
      </w:r>
      <w:r w:rsidR="009B6808">
        <w:rPr>
          <w:rFonts w:hint="eastAsia"/>
        </w:rPr>
        <w:t>“</w:t>
      </w:r>
      <w:r w:rsidR="005560DC">
        <w:rPr>
          <w:rFonts w:hint="eastAsia"/>
        </w:rPr>
        <w:t>モノづくりの地 浜松</w:t>
      </w:r>
      <w:r w:rsidR="009B6808">
        <w:rPr>
          <w:rFonts w:hint="eastAsia"/>
        </w:rPr>
        <w:t>”</w:t>
      </w:r>
      <w:r w:rsidR="0008648B">
        <w:rPr>
          <w:rFonts w:hint="eastAsia"/>
        </w:rPr>
        <w:t>、浜松地域産業</w:t>
      </w:r>
      <w:r w:rsidR="005560DC">
        <w:rPr>
          <w:rFonts w:hint="eastAsia"/>
        </w:rPr>
        <w:t>のPR</w:t>
      </w:r>
    </w:p>
    <w:p w:rsidR="005560DC" w:rsidRDefault="005560DC" w:rsidP="0076423B">
      <w:r>
        <w:rPr>
          <w:rFonts w:hint="eastAsia"/>
        </w:rPr>
        <w:t xml:space="preserve">　</w:t>
      </w:r>
      <w:r w:rsidR="009B6808">
        <w:rPr>
          <w:rFonts w:hint="eastAsia"/>
        </w:rPr>
        <w:t xml:space="preserve">　</w:t>
      </w:r>
      <w:r>
        <w:rPr>
          <w:rFonts w:hint="eastAsia"/>
        </w:rPr>
        <w:t>・</w:t>
      </w:r>
      <w:r w:rsidR="009B6808">
        <w:rPr>
          <w:rFonts w:hint="eastAsia"/>
        </w:rPr>
        <w:t>PR内容</w:t>
      </w:r>
      <w:r w:rsidR="0008648B">
        <w:rPr>
          <w:rFonts w:hint="eastAsia"/>
        </w:rPr>
        <w:t>、PR方法の提案</w:t>
      </w:r>
      <w:r w:rsidR="00F92605">
        <w:rPr>
          <w:rFonts w:hint="eastAsia"/>
        </w:rPr>
        <w:t>～作成まで</w:t>
      </w:r>
    </w:p>
    <w:p w:rsidR="0008648B" w:rsidRPr="00165650" w:rsidRDefault="0008648B" w:rsidP="00CD14DD">
      <w:pPr>
        <w:ind w:left="840" w:hangingChars="400" w:hanging="840"/>
        <w:rPr>
          <w:color w:val="000000" w:themeColor="text1"/>
        </w:rPr>
      </w:pPr>
      <w:r>
        <w:rPr>
          <w:rFonts w:hint="eastAsia"/>
        </w:rPr>
        <w:t xml:space="preserve">　　　※ブース壁面</w:t>
      </w:r>
      <w:r w:rsidR="00DF61A8">
        <w:rPr>
          <w:rFonts w:hint="eastAsia"/>
        </w:rPr>
        <w:t>装飾</w:t>
      </w:r>
      <w:r>
        <w:rPr>
          <w:rFonts w:hint="eastAsia"/>
        </w:rPr>
        <w:t>等を利用してのPR</w:t>
      </w:r>
      <w:r w:rsidR="00F6101A">
        <w:rPr>
          <w:rFonts w:hint="eastAsia"/>
        </w:rPr>
        <w:t>は</w:t>
      </w:r>
      <w:r w:rsidR="00F6101A" w:rsidRPr="00165650">
        <w:rPr>
          <w:rFonts w:hint="eastAsia"/>
          <w:color w:val="000000" w:themeColor="text1"/>
        </w:rPr>
        <w:t>必須のこと</w:t>
      </w:r>
      <w:r w:rsidR="00F92605" w:rsidRPr="00165650">
        <w:rPr>
          <w:rFonts w:hint="eastAsia"/>
          <w:color w:val="000000" w:themeColor="text1"/>
        </w:rPr>
        <w:t>。</w:t>
      </w:r>
      <w:r w:rsidRPr="0025082A">
        <w:rPr>
          <w:rFonts w:hint="eastAsia"/>
          <w:color w:val="000000" w:themeColor="text1"/>
        </w:rPr>
        <w:t>ノベルティ等の</w:t>
      </w:r>
      <w:r w:rsidR="00CD14DD" w:rsidRPr="0025082A">
        <w:rPr>
          <w:rFonts w:hint="eastAsia"/>
          <w:color w:val="000000" w:themeColor="text1"/>
        </w:rPr>
        <w:t>提案など</w:t>
      </w:r>
      <w:r w:rsidR="00CD14DD" w:rsidRPr="00165650">
        <w:rPr>
          <w:rFonts w:hint="eastAsia"/>
          <w:color w:val="000000" w:themeColor="text1"/>
        </w:rPr>
        <w:t>その他の方法は問わない</w:t>
      </w:r>
      <w:r w:rsidR="00F92605" w:rsidRPr="00165650">
        <w:rPr>
          <w:rFonts w:hint="eastAsia"/>
          <w:color w:val="000000" w:themeColor="text1"/>
        </w:rPr>
        <w:t>。</w:t>
      </w:r>
    </w:p>
    <w:p w:rsidR="00F92605" w:rsidRDefault="00F92605" w:rsidP="00F92605">
      <w:pPr>
        <w:ind w:left="840" w:hangingChars="400" w:hanging="840"/>
      </w:pPr>
      <w:r>
        <w:rPr>
          <w:rFonts w:hint="eastAsia"/>
        </w:rPr>
        <w:lastRenderedPageBreak/>
        <w:t xml:space="preserve">　　　※</w:t>
      </w:r>
      <w:r w:rsidR="00DF61A8">
        <w:rPr>
          <w:rFonts w:hint="eastAsia"/>
        </w:rPr>
        <w:t>受託者決定後、</w:t>
      </w:r>
      <w:r w:rsidRPr="009B6808">
        <w:rPr>
          <w:rFonts w:hint="eastAsia"/>
          <w:color w:val="000000" w:themeColor="text1"/>
        </w:rPr>
        <w:t>浜松商工会議所（依頼主）</w:t>
      </w:r>
      <w:r>
        <w:rPr>
          <w:rFonts w:hint="eastAsia"/>
          <w:color w:val="000000" w:themeColor="text1"/>
        </w:rPr>
        <w:t>からの</w:t>
      </w:r>
      <w:r>
        <w:rPr>
          <w:rFonts w:hint="eastAsia"/>
        </w:rPr>
        <w:t>PRのための資料</w:t>
      </w:r>
      <w:r w:rsidR="00DF61A8">
        <w:rPr>
          <w:rFonts w:hint="eastAsia"/>
        </w:rPr>
        <w:t>や統計データ等</w:t>
      </w:r>
      <w:r>
        <w:rPr>
          <w:rFonts w:hint="eastAsia"/>
        </w:rPr>
        <w:t>は提供可能。内容のすり合わせも行う。</w:t>
      </w:r>
    </w:p>
    <w:p w:rsidR="0076423B" w:rsidRPr="0025082A" w:rsidRDefault="0076423B" w:rsidP="0076423B">
      <w:pPr>
        <w:ind w:left="630" w:hangingChars="300" w:hanging="630"/>
      </w:pPr>
      <w:r>
        <w:rPr>
          <w:rFonts w:hint="eastAsia"/>
        </w:rPr>
        <w:t xml:space="preserve">　　</w:t>
      </w:r>
      <w:r w:rsidRPr="0025082A">
        <w:rPr>
          <w:rFonts w:hint="eastAsia"/>
        </w:rPr>
        <w:t>・</w:t>
      </w:r>
      <w:r w:rsidR="0008648B" w:rsidRPr="0025082A">
        <w:rPr>
          <w:rFonts w:hint="eastAsia"/>
        </w:rPr>
        <w:t>出展企業8社以外の浜松地域企業（対象例：浜松地域新産業創出会議会員</w:t>
      </w:r>
      <w:r w:rsidR="00A378C1" w:rsidRPr="0025082A">
        <w:rPr>
          <w:rFonts w:hint="eastAsia"/>
        </w:rPr>
        <w:t>（約200～250社）</w:t>
      </w:r>
      <w:hyperlink r:id="rId6" w:history="1">
        <w:r w:rsidR="00165650" w:rsidRPr="0025082A">
          <w:rPr>
            <w:rStyle w:val="ab"/>
          </w:rPr>
          <w:t>https://www.hama-sss.com/</w:t>
        </w:r>
      </w:hyperlink>
      <w:r w:rsidR="00165650" w:rsidRPr="0025082A">
        <w:t xml:space="preserve"> </w:t>
      </w:r>
      <w:r w:rsidR="0008648B" w:rsidRPr="0025082A">
        <w:rPr>
          <w:rFonts w:hint="eastAsia"/>
        </w:rPr>
        <w:t>）のPR方法</w:t>
      </w:r>
      <w:r w:rsidR="00F92605" w:rsidRPr="0025082A">
        <w:rPr>
          <w:rFonts w:hint="eastAsia"/>
        </w:rPr>
        <w:t>の提案</w:t>
      </w:r>
      <w:r w:rsidR="00610997" w:rsidRPr="0025082A">
        <w:rPr>
          <w:rFonts w:hint="eastAsia"/>
        </w:rPr>
        <w:t>～作成まで</w:t>
      </w:r>
    </w:p>
    <w:p w:rsidR="0076423B" w:rsidRDefault="0076423B" w:rsidP="0076423B">
      <w:pPr>
        <w:ind w:left="525" w:hangingChars="250" w:hanging="525"/>
      </w:pPr>
      <w:r>
        <w:rPr>
          <w:rFonts w:hint="eastAsia"/>
        </w:rPr>
        <w:t>（</w:t>
      </w:r>
      <w:r w:rsidR="00DE5403">
        <w:rPr>
          <w:rFonts w:hint="eastAsia"/>
        </w:rPr>
        <w:t>4</w:t>
      </w:r>
      <w:r>
        <w:rPr>
          <w:rFonts w:hint="eastAsia"/>
        </w:rPr>
        <w:t>）</w:t>
      </w:r>
      <w:r w:rsidR="006D5772">
        <w:rPr>
          <w:rFonts w:hint="eastAsia"/>
        </w:rPr>
        <w:t>搬入日から会期最終日まで</w:t>
      </w:r>
      <w:r>
        <w:rPr>
          <w:rFonts w:hint="eastAsia"/>
        </w:rPr>
        <w:t>の運営サポート</w:t>
      </w:r>
    </w:p>
    <w:p w:rsidR="0076423B" w:rsidRDefault="0076423B" w:rsidP="0076423B">
      <w:pPr>
        <w:ind w:left="525" w:hangingChars="250" w:hanging="525"/>
      </w:pPr>
      <w:r>
        <w:rPr>
          <w:rFonts w:hint="eastAsia"/>
        </w:rPr>
        <w:t xml:space="preserve">　　・ブース設営・撤去の業務</w:t>
      </w:r>
    </w:p>
    <w:p w:rsidR="0076423B" w:rsidRDefault="0076423B" w:rsidP="0076423B">
      <w:pPr>
        <w:ind w:left="525" w:hangingChars="250" w:hanging="525"/>
      </w:pPr>
      <w:r>
        <w:rPr>
          <w:rFonts w:hint="eastAsia"/>
        </w:rPr>
        <w:t xml:space="preserve">　　・効果的な展示への当日サポート</w:t>
      </w:r>
    </w:p>
    <w:p w:rsidR="0076423B" w:rsidRDefault="0076423B" w:rsidP="0076423B">
      <w:pPr>
        <w:ind w:left="525" w:hangingChars="250" w:hanging="525"/>
      </w:pPr>
      <w:r>
        <w:rPr>
          <w:rFonts w:hint="eastAsia"/>
        </w:rPr>
        <w:t xml:space="preserve">　　・</w:t>
      </w:r>
      <w:r w:rsidR="00E705C1">
        <w:rPr>
          <w:rFonts w:hint="eastAsia"/>
        </w:rPr>
        <w:t>展示会</w:t>
      </w:r>
      <w:r>
        <w:rPr>
          <w:rFonts w:hint="eastAsia"/>
        </w:rPr>
        <w:t>当日</w:t>
      </w:r>
      <w:r w:rsidR="00E705C1">
        <w:rPr>
          <w:rFonts w:hint="eastAsia"/>
        </w:rPr>
        <w:t>の出展企業の</w:t>
      </w:r>
      <w:r>
        <w:rPr>
          <w:rFonts w:hint="eastAsia"/>
        </w:rPr>
        <w:t>評価</w:t>
      </w:r>
      <w:r w:rsidR="00E705C1">
        <w:rPr>
          <w:rFonts w:hint="eastAsia"/>
        </w:rPr>
        <w:t>、</w:t>
      </w:r>
      <w:r>
        <w:rPr>
          <w:rFonts w:hint="eastAsia"/>
        </w:rPr>
        <w:t>後日</w:t>
      </w:r>
      <w:r w:rsidR="00E705C1">
        <w:rPr>
          <w:rFonts w:hint="eastAsia"/>
        </w:rPr>
        <w:t>フィードバック</w:t>
      </w:r>
    </w:p>
    <w:p w:rsidR="0076423B" w:rsidRPr="0090158A" w:rsidRDefault="0076423B" w:rsidP="0076423B">
      <w:r w:rsidRPr="0090158A">
        <w:rPr>
          <w:rFonts w:hint="eastAsia"/>
        </w:rPr>
        <w:t>（</w:t>
      </w:r>
      <w:r w:rsidR="004448DA">
        <w:rPr>
          <w:rFonts w:hint="eastAsia"/>
        </w:rPr>
        <w:t>5</w:t>
      </w:r>
      <w:r w:rsidRPr="0090158A">
        <w:rPr>
          <w:rFonts w:hint="eastAsia"/>
        </w:rPr>
        <w:t>）出展後の効果測定</w:t>
      </w:r>
      <w:r w:rsidR="00DA3738">
        <w:rPr>
          <w:rFonts w:hint="eastAsia"/>
        </w:rPr>
        <w:t>と契約終了</w:t>
      </w:r>
      <w:r w:rsidR="00A378C1">
        <w:rPr>
          <w:rFonts w:hint="eastAsia"/>
        </w:rPr>
        <w:t>日</w:t>
      </w:r>
      <w:r w:rsidR="00DA3738">
        <w:rPr>
          <w:rFonts w:hint="eastAsia"/>
        </w:rPr>
        <w:t>までの出展企業</w:t>
      </w:r>
      <w:r w:rsidR="00A378C1">
        <w:rPr>
          <w:rFonts w:hint="eastAsia"/>
        </w:rPr>
        <w:t>8社の</w:t>
      </w:r>
      <w:r w:rsidR="00DA3738">
        <w:rPr>
          <w:rFonts w:hint="eastAsia"/>
        </w:rPr>
        <w:t>フォローアップ</w:t>
      </w:r>
    </w:p>
    <w:p w:rsidR="00A378C1" w:rsidRPr="00387161" w:rsidRDefault="0076423B" w:rsidP="00A378C1">
      <w:pPr>
        <w:ind w:left="630" w:hangingChars="300" w:hanging="630"/>
        <w:rPr>
          <w:color w:val="000000" w:themeColor="text1"/>
        </w:rPr>
      </w:pPr>
      <w:r w:rsidRPr="0090158A">
        <w:rPr>
          <w:rFonts w:hint="eastAsia"/>
        </w:rPr>
        <w:t xml:space="preserve">　　・出展</w:t>
      </w:r>
      <w:r w:rsidR="009E1FF1">
        <w:rPr>
          <w:rFonts w:hint="eastAsia"/>
        </w:rPr>
        <w:t>企業に対する効果測定</w:t>
      </w:r>
      <w:r w:rsidRPr="0090158A">
        <w:rPr>
          <w:rFonts w:hint="eastAsia"/>
        </w:rPr>
        <w:t>アンケートの</w:t>
      </w:r>
      <w:r w:rsidRPr="00387161">
        <w:rPr>
          <w:rFonts w:hint="eastAsia"/>
          <w:color w:val="000000" w:themeColor="text1"/>
        </w:rPr>
        <w:t>作成</w:t>
      </w:r>
    </w:p>
    <w:p w:rsidR="00A378C1" w:rsidRPr="00387161" w:rsidRDefault="00A378C1" w:rsidP="00A378C1">
      <w:pPr>
        <w:ind w:leftChars="300" w:left="840" w:hangingChars="100" w:hanging="210"/>
        <w:rPr>
          <w:strike/>
          <w:color w:val="000000" w:themeColor="text1"/>
        </w:rPr>
      </w:pPr>
      <w:r w:rsidRPr="00387161">
        <w:rPr>
          <w:rFonts w:hint="eastAsia"/>
          <w:color w:val="000000" w:themeColor="text1"/>
        </w:rPr>
        <w:t>※出展直後、出展半年後、出展1年後の計3回実施予定</w:t>
      </w:r>
    </w:p>
    <w:p w:rsidR="0076423B" w:rsidRPr="00387161" w:rsidRDefault="0076423B" w:rsidP="00DA3738">
      <w:pPr>
        <w:rPr>
          <w:color w:val="000000" w:themeColor="text1"/>
        </w:rPr>
      </w:pPr>
      <w:r w:rsidRPr="00387161">
        <w:rPr>
          <w:rFonts w:hint="eastAsia"/>
          <w:color w:val="000000" w:themeColor="text1"/>
        </w:rPr>
        <w:t xml:space="preserve">　　　※アンケート</w:t>
      </w:r>
      <w:r w:rsidR="00C6435C" w:rsidRPr="00387161">
        <w:rPr>
          <w:rFonts w:hint="eastAsia"/>
          <w:color w:val="000000" w:themeColor="text1"/>
        </w:rPr>
        <w:t>の発信と</w:t>
      </w:r>
      <w:r w:rsidR="00610997" w:rsidRPr="00387161">
        <w:rPr>
          <w:rFonts w:hint="eastAsia"/>
          <w:color w:val="000000" w:themeColor="text1"/>
        </w:rPr>
        <w:t>集計</w:t>
      </w:r>
      <w:r w:rsidRPr="00387161">
        <w:rPr>
          <w:rFonts w:hint="eastAsia"/>
          <w:color w:val="000000" w:themeColor="text1"/>
        </w:rPr>
        <w:t>は</w:t>
      </w:r>
      <w:r w:rsidR="006808D5" w:rsidRPr="00387161">
        <w:rPr>
          <w:rFonts w:hint="eastAsia"/>
          <w:color w:val="000000" w:themeColor="text1"/>
        </w:rPr>
        <w:t>浜松商工会議所</w:t>
      </w:r>
      <w:r w:rsidR="002868BF" w:rsidRPr="00387161">
        <w:rPr>
          <w:rFonts w:hint="eastAsia"/>
          <w:color w:val="000000" w:themeColor="text1"/>
        </w:rPr>
        <w:t>（依頼主）</w:t>
      </w:r>
      <w:r w:rsidR="006808D5" w:rsidRPr="00387161">
        <w:rPr>
          <w:rFonts w:hint="eastAsia"/>
          <w:color w:val="000000" w:themeColor="text1"/>
        </w:rPr>
        <w:t>で</w:t>
      </w:r>
      <w:r w:rsidR="00610997" w:rsidRPr="00387161">
        <w:rPr>
          <w:rFonts w:hint="eastAsia"/>
          <w:color w:val="000000" w:themeColor="text1"/>
        </w:rPr>
        <w:t>実施</w:t>
      </w:r>
    </w:p>
    <w:p w:rsidR="00DA3738" w:rsidRPr="00387161" w:rsidRDefault="0076423B" w:rsidP="0076423B">
      <w:pPr>
        <w:rPr>
          <w:color w:val="000000" w:themeColor="text1"/>
        </w:rPr>
      </w:pPr>
      <w:r w:rsidRPr="00387161">
        <w:rPr>
          <w:rFonts w:hint="eastAsia"/>
          <w:color w:val="000000" w:themeColor="text1"/>
        </w:rPr>
        <w:t xml:space="preserve">　　</w:t>
      </w:r>
      <w:r w:rsidR="00DA3738" w:rsidRPr="00387161">
        <w:rPr>
          <w:rFonts w:hint="eastAsia"/>
          <w:color w:val="000000" w:themeColor="text1"/>
        </w:rPr>
        <w:t>・アンケート項目には</w:t>
      </w:r>
      <w:r w:rsidRPr="00387161">
        <w:rPr>
          <w:rFonts w:hint="eastAsia"/>
          <w:color w:val="000000" w:themeColor="text1"/>
        </w:rPr>
        <w:t>少なくとも以下の要素をアンケートの質問事項に入れ</w:t>
      </w:r>
      <w:r w:rsidR="00DA3738" w:rsidRPr="00387161">
        <w:rPr>
          <w:rFonts w:hint="eastAsia"/>
          <w:color w:val="000000" w:themeColor="text1"/>
        </w:rPr>
        <w:t>ること</w:t>
      </w:r>
    </w:p>
    <w:p w:rsidR="0076423B" w:rsidRPr="00387161" w:rsidRDefault="0076423B" w:rsidP="0076423B">
      <w:pPr>
        <w:ind w:leftChars="400" w:left="840"/>
        <w:rPr>
          <w:rFonts w:ascii="Segoe UI Emoji" w:hAnsi="Segoe UI Emoji" w:cs="Segoe UI Emoji"/>
          <w:color w:val="000000" w:themeColor="text1"/>
        </w:rPr>
      </w:pPr>
      <w:r w:rsidRPr="00387161">
        <w:rPr>
          <w:rFonts w:hint="eastAsia"/>
          <w:color w:val="000000" w:themeColor="text1"/>
        </w:rPr>
        <w:t>名刺</w:t>
      </w:r>
      <w:r w:rsidR="00D31597" w:rsidRPr="00387161">
        <w:rPr>
          <w:rFonts w:hint="eastAsia"/>
          <w:color w:val="000000" w:themeColor="text1"/>
        </w:rPr>
        <w:t>配布・受取数</w:t>
      </w:r>
      <w:r w:rsidRPr="00387161">
        <w:rPr>
          <w:rFonts w:hint="eastAsia"/>
          <w:color w:val="000000" w:themeColor="text1"/>
        </w:rPr>
        <w:t>／</w:t>
      </w:r>
      <w:r w:rsidR="00D31597" w:rsidRPr="00387161">
        <w:rPr>
          <w:rFonts w:hint="eastAsia"/>
          <w:color w:val="000000" w:themeColor="text1"/>
        </w:rPr>
        <w:t>当日商談数</w:t>
      </w:r>
      <w:r w:rsidRPr="00387161">
        <w:rPr>
          <w:rFonts w:hint="eastAsia"/>
          <w:color w:val="000000" w:themeColor="text1"/>
        </w:rPr>
        <w:t>／見積依頼件数</w:t>
      </w:r>
      <w:r w:rsidRPr="00387161">
        <w:rPr>
          <w:rFonts w:ascii="Segoe UI Emoji" w:hAnsi="Segoe UI Emoji" w:cs="Segoe UI Emoji" w:hint="eastAsia"/>
          <w:color w:val="000000" w:themeColor="text1"/>
        </w:rPr>
        <w:t>／試作依頼件数</w:t>
      </w:r>
    </w:p>
    <w:p w:rsidR="0076423B" w:rsidRPr="00387161" w:rsidRDefault="0076423B" w:rsidP="0076423B">
      <w:pPr>
        <w:ind w:leftChars="400" w:left="840"/>
        <w:rPr>
          <w:color w:val="000000" w:themeColor="text1"/>
        </w:rPr>
      </w:pPr>
      <w:r w:rsidRPr="00387161">
        <w:rPr>
          <w:rFonts w:hint="eastAsia"/>
          <w:color w:val="000000" w:themeColor="text1"/>
        </w:rPr>
        <w:t>／取引成立件数／次回共同出展への参加意向・出展先希望(場所・展示会)</w:t>
      </w:r>
    </w:p>
    <w:p w:rsidR="0076423B" w:rsidRPr="00387161" w:rsidRDefault="0076423B" w:rsidP="0076423B">
      <w:pPr>
        <w:ind w:leftChars="400" w:left="840"/>
        <w:rPr>
          <w:color w:val="000000" w:themeColor="text1"/>
        </w:rPr>
      </w:pPr>
      <w:r w:rsidRPr="00387161">
        <w:rPr>
          <w:rFonts w:hint="eastAsia"/>
          <w:color w:val="000000" w:themeColor="text1"/>
        </w:rPr>
        <w:t>／その他共同出展事業に関するご意見</w:t>
      </w:r>
    </w:p>
    <w:p w:rsidR="00DA3738" w:rsidRDefault="00DA3738" w:rsidP="00DA3738">
      <w:r>
        <w:rPr>
          <w:rFonts w:hint="eastAsia"/>
        </w:rPr>
        <w:t xml:space="preserve">　　　※その他、事業効果に関する各指標やKPI等の提案も可。</w:t>
      </w:r>
    </w:p>
    <w:p w:rsidR="00DA3738" w:rsidRPr="0076423B" w:rsidRDefault="00DA3738" w:rsidP="00A378C1">
      <w:pPr>
        <w:ind w:left="630" w:hangingChars="300" w:hanging="630"/>
      </w:pPr>
      <w:r>
        <w:rPr>
          <w:rFonts w:hint="eastAsia"/>
        </w:rPr>
        <w:t xml:space="preserve">　　・</w:t>
      </w:r>
      <w:r w:rsidR="00A378C1">
        <w:rPr>
          <w:rFonts w:hint="eastAsia"/>
        </w:rPr>
        <w:t>測定結果を踏まえ、</w:t>
      </w:r>
      <w:r w:rsidR="00A378C1">
        <w:rPr>
          <w:rFonts w:hint="eastAsia"/>
          <w:color w:val="000000" w:themeColor="text1"/>
        </w:rPr>
        <w:t>契約終了日まで出展企業のフォローアップ（出展のフィードバック、今後のアドバイス等）を行うこと</w:t>
      </w:r>
    </w:p>
    <w:p w:rsidR="009A3600" w:rsidRPr="00A378C1" w:rsidRDefault="009A3600"/>
    <w:p w:rsidR="00035E4C" w:rsidRDefault="009A3600">
      <w:r>
        <w:rPr>
          <w:rFonts w:hint="eastAsia"/>
        </w:rPr>
        <w:t>４</w:t>
      </w:r>
      <w:r w:rsidR="00035CA7">
        <w:rPr>
          <w:rFonts w:hint="eastAsia"/>
        </w:rPr>
        <w:t>．出展展示会概要</w:t>
      </w:r>
      <w:r w:rsidR="002339E2">
        <w:rPr>
          <w:rFonts w:hint="eastAsia"/>
        </w:rPr>
        <w:t>と共同出展ブースのイメージ</w:t>
      </w:r>
    </w:p>
    <w:tbl>
      <w:tblPr>
        <w:tblStyle w:val="a3"/>
        <w:tblW w:w="0" w:type="auto"/>
        <w:tblInd w:w="137" w:type="dxa"/>
        <w:tblLook w:val="04A0" w:firstRow="1" w:lastRow="0" w:firstColumn="1" w:lastColumn="0" w:noHBand="0" w:noVBand="1"/>
      </w:tblPr>
      <w:tblGrid>
        <w:gridCol w:w="1559"/>
        <w:gridCol w:w="1276"/>
        <w:gridCol w:w="5522"/>
      </w:tblGrid>
      <w:tr w:rsidR="00035CA7" w:rsidTr="00615DC1">
        <w:tc>
          <w:tcPr>
            <w:tcW w:w="1559" w:type="dxa"/>
            <w:vMerge w:val="restart"/>
          </w:tcPr>
          <w:p w:rsidR="00035CA7" w:rsidRDefault="00035CA7" w:rsidP="00615DC1">
            <w:bookmarkStart w:id="0" w:name="_Hlk157773480"/>
            <w:r>
              <w:rPr>
                <w:rFonts w:hint="eastAsia"/>
              </w:rPr>
              <w:t>展示会概要</w:t>
            </w:r>
          </w:p>
        </w:tc>
        <w:tc>
          <w:tcPr>
            <w:tcW w:w="1276" w:type="dxa"/>
          </w:tcPr>
          <w:p w:rsidR="00035CA7" w:rsidRDefault="00035CA7" w:rsidP="00615DC1">
            <w:r>
              <w:rPr>
                <w:rFonts w:hint="eastAsia"/>
              </w:rPr>
              <w:t>名称</w:t>
            </w:r>
          </w:p>
        </w:tc>
        <w:tc>
          <w:tcPr>
            <w:tcW w:w="5522" w:type="dxa"/>
          </w:tcPr>
          <w:p w:rsidR="00CD14DD" w:rsidRDefault="00035CA7" w:rsidP="00424E7D">
            <w:r>
              <w:rPr>
                <w:rFonts w:hint="eastAsia"/>
              </w:rPr>
              <w:t xml:space="preserve">TECHNO-FRONTIER </w:t>
            </w:r>
            <w:r>
              <w:t>2</w:t>
            </w:r>
            <w:r>
              <w:rPr>
                <w:rFonts w:hint="eastAsia"/>
              </w:rPr>
              <w:t xml:space="preserve">024　</w:t>
            </w:r>
          </w:p>
          <w:p w:rsidR="00CD14DD" w:rsidRPr="00CD14DD" w:rsidRDefault="00424E7D" w:rsidP="00424E7D">
            <w:r>
              <w:rPr>
                <w:rFonts w:hint="eastAsia"/>
              </w:rPr>
              <w:t xml:space="preserve">第2回 </w:t>
            </w:r>
            <w:r w:rsidR="00035CA7">
              <w:rPr>
                <w:rFonts w:hint="eastAsia"/>
              </w:rPr>
              <w:t>部品加工技術展</w:t>
            </w:r>
          </w:p>
        </w:tc>
      </w:tr>
      <w:tr w:rsidR="00035CA7" w:rsidTr="00615DC1">
        <w:tc>
          <w:tcPr>
            <w:tcW w:w="1559" w:type="dxa"/>
            <w:vMerge/>
          </w:tcPr>
          <w:p w:rsidR="00035CA7" w:rsidRDefault="00035CA7" w:rsidP="00615DC1"/>
        </w:tc>
        <w:tc>
          <w:tcPr>
            <w:tcW w:w="1276" w:type="dxa"/>
          </w:tcPr>
          <w:p w:rsidR="00035CA7" w:rsidRDefault="00035CA7" w:rsidP="00615DC1">
            <w:r>
              <w:rPr>
                <w:rFonts w:hint="eastAsia"/>
              </w:rPr>
              <w:t>会期</w:t>
            </w:r>
          </w:p>
        </w:tc>
        <w:tc>
          <w:tcPr>
            <w:tcW w:w="5522" w:type="dxa"/>
          </w:tcPr>
          <w:p w:rsidR="00035CA7" w:rsidRDefault="00035CA7" w:rsidP="00615DC1">
            <w:r>
              <w:rPr>
                <w:rFonts w:hint="eastAsia"/>
              </w:rPr>
              <w:t>2024年7月24日～26日</w:t>
            </w:r>
          </w:p>
        </w:tc>
      </w:tr>
      <w:tr w:rsidR="00035CA7" w:rsidTr="00615DC1">
        <w:tc>
          <w:tcPr>
            <w:tcW w:w="1559" w:type="dxa"/>
            <w:vMerge/>
          </w:tcPr>
          <w:p w:rsidR="00035CA7" w:rsidRDefault="00035CA7" w:rsidP="00615DC1"/>
        </w:tc>
        <w:tc>
          <w:tcPr>
            <w:tcW w:w="1276" w:type="dxa"/>
          </w:tcPr>
          <w:p w:rsidR="00035CA7" w:rsidRDefault="00035CA7" w:rsidP="00615DC1">
            <w:r>
              <w:rPr>
                <w:rFonts w:hint="eastAsia"/>
              </w:rPr>
              <w:t>会場</w:t>
            </w:r>
          </w:p>
        </w:tc>
        <w:tc>
          <w:tcPr>
            <w:tcW w:w="5522" w:type="dxa"/>
          </w:tcPr>
          <w:p w:rsidR="00035CA7" w:rsidRDefault="00035CA7" w:rsidP="00615DC1">
            <w:r>
              <w:rPr>
                <w:rFonts w:hint="eastAsia"/>
              </w:rPr>
              <w:t>東京ビッグサイト　東展示棟</w:t>
            </w:r>
          </w:p>
        </w:tc>
      </w:tr>
      <w:tr w:rsidR="002339E2" w:rsidTr="00615DC1">
        <w:tc>
          <w:tcPr>
            <w:tcW w:w="1559" w:type="dxa"/>
            <w:vMerge w:val="restart"/>
          </w:tcPr>
          <w:p w:rsidR="002339E2" w:rsidRDefault="002339E2" w:rsidP="002339E2">
            <w:r>
              <w:rPr>
                <w:rFonts w:hint="eastAsia"/>
              </w:rPr>
              <w:t>はままつ</w:t>
            </w:r>
            <w:r w:rsidR="003C463A">
              <w:rPr>
                <w:rFonts w:hint="eastAsia"/>
              </w:rPr>
              <w:t>モノ</w:t>
            </w:r>
            <w:r>
              <w:rPr>
                <w:rFonts w:hint="eastAsia"/>
              </w:rPr>
              <w:t>づくりブース（仮）</w:t>
            </w:r>
          </w:p>
        </w:tc>
        <w:tc>
          <w:tcPr>
            <w:tcW w:w="1276" w:type="dxa"/>
          </w:tcPr>
          <w:p w:rsidR="002339E2" w:rsidRPr="00035CA7" w:rsidRDefault="002339E2" w:rsidP="002339E2">
            <w:pPr>
              <w:jc w:val="left"/>
            </w:pPr>
            <w:r w:rsidRPr="00035CA7">
              <w:rPr>
                <w:rFonts w:hint="eastAsia"/>
              </w:rPr>
              <w:t>出展方式</w:t>
            </w:r>
          </w:p>
        </w:tc>
        <w:tc>
          <w:tcPr>
            <w:tcW w:w="5522" w:type="dxa"/>
          </w:tcPr>
          <w:p w:rsidR="002339E2" w:rsidRDefault="002339E2" w:rsidP="002339E2">
            <w:r>
              <w:rPr>
                <w:rFonts w:hint="eastAsia"/>
              </w:rPr>
              <w:t>共同出展</w:t>
            </w:r>
          </w:p>
        </w:tc>
      </w:tr>
      <w:tr w:rsidR="002339E2" w:rsidTr="00615DC1">
        <w:tc>
          <w:tcPr>
            <w:tcW w:w="1559" w:type="dxa"/>
            <w:vMerge/>
          </w:tcPr>
          <w:p w:rsidR="002339E2" w:rsidRDefault="002339E2" w:rsidP="002339E2"/>
        </w:tc>
        <w:tc>
          <w:tcPr>
            <w:tcW w:w="1276" w:type="dxa"/>
          </w:tcPr>
          <w:p w:rsidR="002339E2" w:rsidRPr="00065C26" w:rsidRDefault="002339E2" w:rsidP="002339E2">
            <w:pPr>
              <w:jc w:val="left"/>
            </w:pPr>
            <w:r w:rsidRPr="00065C26">
              <w:rPr>
                <w:rFonts w:hint="eastAsia"/>
              </w:rPr>
              <w:t>ブース面積</w:t>
            </w:r>
          </w:p>
        </w:tc>
        <w:tc>
          <w:tcPr>
            <w:tcW w:w="5522" w:type="dxa"/>
          </w:tcPr>
          <w:p w:rsidR="002339E2" w:rsidRDefault="002339E2" w:rsidP="002339E2">
            <w:r>
              <w:rPr>
                <w:rFonts w:hint="eastAsia"/>
              </w:rPr>
              <w:t>8小間：70.5672平方ｍ</w:t>
            </w:r>
          </w:p>
          <w:p w:rsidR="002339E2" w:rsidRDefault="002339E2" w:rsidP="002339E2">
            <w:r>
              <w:rPr>
                <w:rFonts w:hint="eastAsia"/>
              </w:rPr>
              <w:t>※1小間：2.97ｍ×2.97ｍ、H2.7ｍ</w:t>
            </w:r>
          </w:p>
          <w:p w:rsidR="002339E2" w:rsidRDefault="002339E2" w:rsidP="00CD14DD">
            <w:pPr>
              <w:ind w:left="210" w:hangingChars="100" w:hanging="210"/>
            </w:pPr>
            <w:r w:rsidRPr="00387161">
              <w:rPr>
                <w:rFonts w:hint="eastAsia"/>
                <w:color w:val="000000" w:themeColor="text1"/>
              </w:rPr>
              <w:t>※</w:t>
            </w:r>
            <w:r w:rsidR="00CD14DD" w:rsidRPr="00387161">
              <w:rPr>
                <w:rFonts w:hint="eastAsia"/>
                <w:color w:val="000000" w:themeColor="text1"/>
              </w:rPr>
              <w:t>ブース縦横比は原則2：4で予定しておりますが、</w:t>
            </w:r>
            <w:r w:rsidRPr="00387161">
              <w:rPr>
                <w:rFonts w:hint="eastAsia"/>
                <w:color w:val="000000" w:themeColor="text1"/>
              </w:rPr>
              <w:t>主催</w:t>
            </w:r>
            <w:r>
              <w:rPr>
                <w:rFonts w:hint="eastAsia"/>
              </w:rPr>
              <w:t>者のブース配置により変更する可能性があります。正式決定後にご案内しますので、パターン変更に関してはご了承願います。</w:t>
            </w:r>
          </w:p>
        </w:tc>
      </w:tr>
      <w:tr w:rsidR="002339E2" w:rsidTr="00615DC1">
        <w:tc>
          <w:tcPr>
            <w:tcW w:w="1559" w:type="dxa"/>
            <w:vMerge/>
          </w:tcPr>
          <w:p w:rsidR="002339E2" w:rsidRDefault="002339E2" w:rsidP="002339E2"/>
        </w:tc>
        <w:tc>
          <w:tcPr>
            <w:tcW w:w="1276" w:type="dxa"/>
          </w:tcPr>
          <w:p w:rsidR="002339E2" w:rsidRPr="00065C26" w:rsidRDefault="002339E2" w:rsidP="002339E2">
            <w:pPr>
              <w:jc w:val="left"/>
            </w:pPr>
            <w:r w:rsidRPr="00065C26">
              <w:rPr>
                <w:rFonts w:hint="eastAsia"/>
              </w:rPr>
              <w:t>出展</w:t>
            </w:r>
            <w:r w:rsidR="003C463A">
              <w:rPr>
                <w:rFonts w:hint="eastAsia"/>
              </w:rPr>
              <w:t>企業</w:t>
            </w:r>
            <w:r w:rsidRPr="00065C26">
              <w:rPr>
                <w:rFonts w:hint="eastAsia"/>
              </w:rPr>
              <w:t>数</w:t>
            </w:r>
          </w:p>
        </w:tc>
        <w:tc>
          <w:tcPr>
            <w:tcW w:w="5522" w:type="dxa"/>
          </w:tcPr>
          <w:p w:rsidR="002339E2" w:rsidRDefault="002339E2" w:rsidP="002339E2">
            <w:r>
              <w:rPr>
                <w:rFonts w:hint="eastAsia"/>
              </w:rPr>
              <w:t>8社</w:t>
            </w:r>
          </w:p>
          <w:p w:rsidR="002339E2" w:rsidRDefault="002A6565" w:rsidP="00C22F92">
            <w:r>
              <w:rPr>
                <w:rFonts w:hint="eastAsia"/>
              </w:rPr>
              <w:t>※ブース内には8社に加え事務局スペースを設置</w:t>
            </w:r>
          </w:p>
        </w:tc>
      </w:tr>
      <w:bookmarkEnd w:id="0"/>
    </w:tbl>
    <w:p w:rsidR="00314568" w:rsidRDefault="00314568" w:rsidP="0062059D"/>
    <w:p w:rsidR="002A07BC" w:rsidRPr="00A41913" w:rsidRDefault="002A07BC" w:rsidP="0062059D"/>
    <w:p w:rsidR="005D38C4" w:rsidRDefault="008E1033">
      <w:r>
        <w:rPr>
          <w:rFonts w:hint="eastAsia"/>
        </w:rPr>
        <w:lastRenderedPageBreak/>
        <w:t>５</w:t>
      </w:r>
      <w:r w:rsidR="0062059D">
        <w:rPr>
          <w:rFonts w:hint="eastAsia"/>
        </w:rPr>
        <w:t>．</w:t>
      </w:r>
      <w:r w:rsidR="005D38C4" w:rsidRPr="00026B41">
        <w:rPr>
          <w:rFonts w:hint="eastAsia"/>
        </w:rPr>
        <w:t>はままつ</w:t>
      </w:r>
      <w:r w:rsidR="000174F4">
        <w:rPr>
          <w:rFonts w:hint="eastAsia"/>
        </w:rPr>
        <w:t>モノ</w:t>
      </w:r>
      <w:r w:rsidR="00026B41">
        <w:rPr>
          <w:rFonts w:hint="eastAsia"/>
        </w:rPr>
        <w:t>づくり</w:t>
      </w:r>
      <w:r w:rsidR="005D38C4" w:rsidRPr="00026B41">
        <w:rPr>
          <w:rFonts w:hint="eastAsia"/>
        </w:rPr>
        <w:t>ブース</w:t>
      </w:r>
      <w:r w:rsidR="00026B41">
        <w:rPr>
          <w:rFonts w:hint="eastAsia"/>
        </w:rPr>
        <w:t>（仮）</w:t>
      </w:r>
      <w:r w:rsidR="005D38C4" w:rsidRPr="00026B41">
        <w:rPr>
          <w:rFonts w:hint="eastAsia"/>
        </w:rPr>
        <w:t>の仕様</w:t>
      </w:r>
    </w:p>
    <w:p w:rsidR="00406FC8" w:rsidRDefault="005D38C4">
      <w:r>
        <w:rPr>
          <w:rFonts w:hint="eastAsia"/>
        </w:rPr>
        <w:t xml:space="preserve">　　</w:t>
      </w:r>
      <w:r w:rsidR="00406FC8">
        <w:rPr>
          <w:rFonts w:hint="eastAsia"/>
        </w:rPr>
        <w:t>・展示会主催者の「出展規定」を満たすこと</w:t>
      </w:r>
    </w:p>
    <w:p w:rsidR="00610997" w:rsidRPr="00406FC8" w:rsidRDefault="00610997" w:rsidP="00CD14DD">
      <w:pPr>
        <w:ind w:left="630" w:hangingChars="300" w:hanging="630"/>
      </w:pPr>
      <w:r>
        <w:rPr>
          <w:rFonts w:hint="eastAsia"/>
        </w:rPr>
        <w:t xml:space="preserve">　　</w:t>
      </w:r>
      <w:r w:rsidRPr="00387161">
        <w:rPr>
          <w:rFonts w:hint="eastAsia"/>
          <w:color w:val="000000" w:themeColor="text1"/>
        </w:rPr>
        <w:t>・</w:t>
      </w:r>
      <w:r w:rsidR="00CD14DD" w:rsidRPr="00387161">
        <w:rPr>
          <w:rFonts w:hint="eastAsia"/>
          <w:color w:val="000000" w:themeColor="text1"/>
        </w:rPr>
        <w:t>ブース内に誘導する仕様とし、</w:t>
      </w:r>
      <w:r w:rsidRPr="00387161">
        <w:rPr>
          <w:rFonts w:hint="eastAsia"/>
          <w:color w:val="000000" w:themeColor="text1"/>
        </w:rPr>
        <w:t>入り口を広く</w:t>
      </w:r>
      <w:r>
        <w:rPr>
          <w:rFonts w:hint="eastAsia"/>
        </w:rPr>
        <w:t>設け、開放感ある作りにすること</w:t>
      </w:r>
    </w:p>
    <w:p w:rsidR="00610997" w:rsidRDefault="005D38C4" w:rsidP="00610997">
      <w:pPr>
        <w:ind w:firstLineChars="200" w:firstLine="420"/>
      </w:pPr>
      <w:r>
        <w:rPr>
          <w:rFonts w:hint="eastAsia"/>
        </w:rPr>
        <w:t>・出展</w:t>
      </w:r>
      <w:r w:rsidR="003C463A">
        <w:rPr>
          <w:rFonts w:hint="eastAsia"/>
        </w:rPr>
        <w:t>企業</w:t>
      </w:r>
      <w:r>
        <w:rPr>
          <w:rFonts w:hint="eastAsia"/>
        </w:rPr>
        <w:t>が展示するサイズ・場所等は公平性を考慮し、一体感を演出すること</w:t>
      </w:r>
    </w:p>
    <w:p w:rsidR="005D38C4" w:rsidRDefault="005D38C4">
      <w:r>
        <w:rPr>
          <w:rFonts w:hint="eastAsia"/>
        </w:rPr>
        <w:t xml:space="preserve">　　・</w:t>
      </w:r>
      <w:r w:rsidR="003C463A">
        <w:rPr>
          <w:rFonts w:hint="eastAsia"/>
        </w:rPr>
        <w:t>各出展企業</w:t>
      </w:r>
      <w:r>
        <w:rPr>
          <w:rFonts w:hint="eastAsia"/>
        </w:rPr>
        <w:t>の展示パネル・ポスター</w:t>
      </w:r>
      <w:r w:rsidR="00611AF4" w:rsidRPr="00611AF4">
        <w:rPr>
          <w:rFonts w:hint="eastAsia"/>
        </w:rPr>
        <w:t>等</w:t>
      </w:r>
      <w:r>
        <w:rPr>
          <w:rFonts w:hint="eastAsia"/>
        </w:rPr>
        <w:t>の掲示スペースを設けること</w:t>
      </w:r>
    </w:p>
    <w:p w:rsidR="005E34EA" w:rsidRDefault="005D38C4" w:rsidP="00611AF4">
      <w:pPr>
        <w:ind w:left="630" w:hangingChars="300" w:hanging="630"/>
      </w:pPr>
      <w:r>
        <w:rPr>
          <w:rFonts w:hint="eastAsia"/>
        </w:rPr>
        <w:t xml:space="preserve">　　・</w:t>
      </w:r>
      <w:r w:rsidR="00611AF4">
        <w:rPr>
          <w:rFonts w:hint="eastAsia"/>
        </w:rPr>
        <w:t>来場者の動線を考慮しつつ、各出展企業バランスよく商談率が高まるような作りとすること</w:t>
      </w:r>
    </w:p>
    <w:p w:rsidR="00DF61A8" w:rsidRPr="00DF61A8" w:rsidRDefault="00DF61A8" w:rsidP="00DF61A8">
      <w:pPr>
        <w:ind w:left="630" w:hangingChars="300" w:hanging="630"/>
      </w:pPr>
      <w:r>
        <w:rPr>
          <w:rFonts w:hint="eastAsia"/>
        </w:rPr>
        <w:t xml:space="preserve">　　・</w:t>
      </w:r>
      <w:r w:rsidRPr="00BD5926">
        <w:rPr>
          <w:rFonts w:hint="eastAsia"/>
          <w:color w:val="000000" w:themeColor="text1"/>
        </w:rPr>
        <w:t>ブース入り口付近に</w:t>
      </w:r>
      <w:r>
        <w:rPr>
          <w:rFonts w:hint="eastAsia"/>
          <w:color w:val="000000" w:themeColor="text1"/>
        </w:rPr>
        <w:t>事務局用の</w:t>
      </w:r>
      <w:r w:rsidRPr="00BD5926">
        <w:rPr>
          <w:rFonts w:hint="eastAsia"/>
          <w:color w:val="000000" w:themeColor="text1"/>
        </w:rPr>
        <w:t>カウンターを設置</w:t>
      </w:r>
      <w:r>
        <w:rPr>
          <w:rFonts w:hint="eastAsia"/>
          <w:color w:val="000000" w:themeColor="text1"/>
        </w:rPr>
        <w:t>すること</w:t>
      </w:r>
    </w:p>
    <w:p w:rsidR="008F672D" w:rsidRPr="008F672D" w:rsidRDefault="005E34EA" w:rsidP="008F672D">
      <w:pPr>
        <w:ind w:leftChars="200" w:left="630" w:hangingChars="100" w:hanging="210"/>
      </w:pPr>
      <w:r w:rsidRPr="00BD5926">
        <w:rPr>
          <w:rFonts w:hint="eastAsia"/>
        </w:rPr>
        <w:t>・</w:t>
      </w:r>
      <w:r w:rsidR="00610997">
        <w:rPr>
          <w:rFonts w:hint="eastAsia"/>
        </w:rPr>
        <w:t>浜松市の魅力や“モノづくりの地 浜松”、浜松地域産業のPR</w:t>
      </w:r>
      <w:r w:rsidR="008F672D">
        <w:rPr>
          <w:rFonts w:hint="eastAsia"/>
        </w:rPr>
        <w:t>をすること</w:t>
      </w:r>
    </w:p>
    <w:p w:rsidR="008F672D" w:rsidRPr="00387161" w:rsidRDefault="008F672D" w:rsidP="008F672D">
      <w:pPr>
        <w:ind w:left="840" w:hangingChars="400" w:hanging="840"/>
        <w:rPr>
          <w:color w:val="000000" w:themeColor="text1"/>
        </w:rPr>
      </w:pPr>
      <w:r>
        <w:rPr>
          <w:rFonts w:hint="eastAsia"/>
        </w:rPr>
        <w:t xml:space="preserve">　　</w:t>
      </w:r>
      <w:r w:rsidRPr="00387161">
        <w:rPr>
          <w:rFonts w:hint="eastAsia"/>
          <w:color w:val="000000" w:themeColor="text1"/>
        </w:rPr>
        <w:t xml:space="preserve">　※ブース壁面等を使ってのPR</w:t>
      </w:r>
      <w:r w:rsidR="00CD14DD" w:rsidRPr="00387161">
        <w:rPr>
          <w:rFonts w:hint="eastAsia"/>
          <w:color w:val="000000" w:themeColor="text1"/>
        </w:rPr>
        <w:t>は必須とし</w:t>
      </w:r>
      <w:r w:rsidRPr="00387161">
        <w:rPr>
          <w:rFonts w:hint="eastAsia"/>
          <w:color w:val="000000" w:themeColor="text1"/>
        </w:rPr>
        <w:t>、</w:t>
      </w:r>
      <w:r w:rsidR="00CD14DD" w:rsidRPr="00387161">
        <w:rPr>
          <w:rFonts w:hint="eastAsia"/>
          <w:color w:val="000000" w:themeColor="text1"/>
        </w:rPr>
        <w:t>その他</w:t>
      </w:r>
      <w:r w:rsidRPr="00387161">
        <w:rPr>
          <w:rFonts w:hint="eastAsia"/>
          <w:color w:val="000000" w:themeColor="text1"/>
        </w:rPr>
        <w:t>ブース入り口の事務局カウンターでモニターを使用してのPR、パンフレットやチラシの配架等、PR方法を要提案</w:t>
      </w:r>
    </w:p>
    <w:p w:rsidR="005E34EA" w:rsidRPr="0025082A" w:rsidRDefault="00EC42A0" w:rsidP="00EC42A0">
      <w:pPr>
        <w:ind w:leftChars="200" w:left="630" w:hangingChars="100" w:hanging="210"/>
        <w:rPr>
          <w:color w:val="000000" w:themeColor="text1"/>
        </w:rPr>
      </w:pPr>
      <w:r w:rsidRPr="0025082A">
        <w:rPr>
          <w:rFonts w:hint="eastAsia"/>
          <w:color w:val="000000" w:themeColor="text1"/>
        </w:rPr>
        <w:t>・</w:t>
      </w:r>
      <w:r w:rsidR="00611AF4" w:rsidRPr="0025082A">
        <w:rPr>
          <w:rFonts w:hint="eastAsia"/>
          <w:color w:val="000000" w:themeColor="text1"/>
        </w:rPr>
        <w:t>出展企業8社以外の浜松地域企業（対象例：浜松地域新産業創出会議会員</w:t>
      </w:r>
      <w:r w:rsidR="00A378C1" w:rsidRPr="0025082A">
        <w:rPr>
          <w:rFonts w:hint="eastAsia"/>
          <w:color w:val="000000" w:themeColor="text1"/>
        </w:rPr>
        <w:t>（約200～250社）</w:t>
      </w:r>
      <w:r w:rsidR="00611AF4" w:rsidRPr="0025082A">
        <w:rPr>
          <w:rFonts w:hint="eastAsia"/>
          <w:color w:val="000000" w:themeColor="text1"/>
        </w:rPr>
        <w:t>）</w:t>
      </w:r>
      <w:r w:rsidR="0012178C" w:rsidRPr="0025082A">
        <w:rPr>
          <w:rFonts w:hint="eastAsia"/>
          <w:color w:val="000000" w:themeColor="text1"/>
        </w:rPr>
        <w:t>の</w:t>
      </w:r>
      <w:r w:rsidR="009359EF" w:rsidRPr="0025082A">
        <w:rPr>
          <w:rFonts w:hint="eastAsia"/>
          <w:color w:val="000000" w:themeColor="text1"/>
        </w:rPr>
        <w:t>PR</w:t>
      </w:r>
      <w:r w:rsidR="008F672D" w:rsidRPr="0025082A">
        <w:rPr>
          <w:rFonts w:hint="eastAsia"/>
          <w:color w:val="000000" w:themeColor="text1"/>
        </w:rPr>
        <w:t>を</w:t>
      </w:r>
      <w:r w:rsidR="005E34EA" w:rsidRPr="0025082A">
        <w:rPr>
          <w:rFonts w:hint="eastAsia"/>
          <w:color w:val="000000" w:themeColor="text1"/>
        </w:rPr>
        <w:t>すること</w:t>
      </w:r>
    </w:p>
    <w:p w:rsidR="00D71C8B" w:rsidRPr="0025082A" w:rsidRDefault="00450812" w:rsidP="00CD14DD">
      <w:pPr>
        <w:ind w:leftChars="200" w:left="840" w:hangingChars="200" w:hanging="420"/>
        <w:rPr>
          <w:color w:val="000000" w:themeColor="text1"/>
        </w:rPr>
      </w:pPr>
      <w:r w:rsidRPr="0025082A">
        <w:rPr>
          <w:rFonts w:hint="eastAsia"/>
          <w:color w:val="000000" w:themeColor="text1"/>
        </w:rPr>
        <w:t xml:space="preserve">　※浜松</w:t>
      </w:r>
      <w:r w:rsidR="00611AF4" w:rsidRPr="0025082A">
        <w:rPr>
          <w:rFonts w:hint="eastAsia"/>
          <w:color w:val="000000" w:themeColor="text1"/>
        </w:rPr>
        <w:t>市、地場産業等</w:t>
      </w:r>
      <w:r w:rsidRPr="0025082A">
        <w:rPr>
          <w:rFonts w:hint="eastAsia"/>
          <w:color w:val="000000" w:themeColor="text1"/>
        </w:rPr>
        <w:t>の紹介と同様に</w:t>
      </w:r>
      <w:r w:rsidR="00611AF4" w:rsidRPr="0025082A">
        <w:rPr>
          <w:rFonts w:hint="eastAsia"/>
          <w:color w:val="000000" w:themeColor="text1"/>
        </w:rPr>
        <w:t>、</w:t>
      </w:r>
      <w:r w:rsidR="008F672D" w:rsidRPr="0025082A">
        <w:rPr>
          <w:rFonts w:hint="eastAsia"/>
          <w:color w:val="000000" w:themeColor="text1"/>
        </w:rPr>
        <w:t>ブース</w:t>
      </w:r>
      <w:bookmarkStart w:id="1" w:name="_GoBack"/>
      <w:bookmarkEnd w:id="1"/>
      <w:r w:rsidR="008F672D" w:rsidRPr="0025082A">
        <w:rPr>
          <w:rFonts w:hint="eastAsia"/>
          <w:color w:val="000000" w:themeColor="text1"/>
        </w:rPr>
        <w:t>壁面等を使っての</w:t>
      </w:r>
      <w:r w:rsidR="0085442B" w:rsidRPr="0025082A">
        <w:rPr>
          <w:rFonts w:hint="eastAsia"/>
          <w:color w:val="000000" w:themeColor="text1"/>
        </w:rPr>
        <w:t>PRや</w:t>
      </w:r>
      <w:r w:rsidR="008F672D" w:rsidRPr="0025082A">
        <w:rPr>
          <w:rFonts w:hint="eastAsia"/>
          <w:color w:val="000000" w:themeColor="text1"/>
        </w:rPr>
        <w:t>ブース入り口の事務局カウンターでモニターを使用してのPR、パンフレットやチラシの配架等、PR方法を要提案</w:t>
      </w:r>
    </w:p>
    <w:p w:rsidR="00026B41" w:rsidRPr="0025082A" w:rsidRDefault="0012178C" w:rsidP="00610997">
      <w:pPr>
        <w:ind w:leftChars="200" w:left="840" w:hangingChars="200" w:hanging="420"/>
        <w:rPr>
          <w:color w:val="000000" w:themeColor="text1"/>
        </w:rPr>
      </w:pPr>
      <w:r w:rsidRPr="0025082A">
        <w:rPr>
          <w:rFonts w:hint="eastAsia"/>
          <w:color w:val="000000" w:themeColor="text1"/>
        </w:rPr>
        <w:t xml:space="preserve">　※企業データは浜松商工会議所（依頼主）が提供する</w:t>
      </w:r>
    </w:p>
    <w:p w:rsidR="00611AF4" w:rsidRPr="00387161" w:rsidRDefault="00611AF4" w:rsidP="00610997">
      <w:pPr>
        <w:ind w:leftChars="200" w:left="840" w:hangingChars="200" w:hanging="420"/>
        <w:rPr>
          <w:color w:val="000000" w:themeColor="text1"/>
        </w:rPr>
      </w:pPr>
      <w:r w:rsidRPr="00387161">
        <w:rPr>
          <w:rFonts w:hint="eastAsia"/>
          <w:color w:val="000000" w:themeColor="text1"/>
        </w:rPr>
        <w:t>・ストックヤードを</w:t>
      </w:r>
      <w:r w:rsidR="00C22F92" w:rsidRPr="00387161">
        <w:rPr>
          <w:rFonts w:hint="eastAsia"/>
          <w:color w:val="000000" w:themeColor="text1"/>
        </w:rPr>
        <w:t>ブース内に</w:t>
      </w:r>
      <w:r w:rsidRPr="00387161">
        <w:rPr>
          <w:rFonts w:hint="eastAsia"/>
          <w:color w:val="000000" w:themeColor="text1"/>
        </w:rPr>
        <w:t>設置すること</w:t>
      </w:r>
    </w:p>
    <w:p w:rsidR="002868BF" w:rsidRDefault="005E34EA">
      <w:r w:rsidRPr="00387161">
        <w:rPr>
          <w:rFonts w:hint="eastAsia"/>
          <w:color w:val="000000" w:themeColor="text1"/>
        </w:rPr>
        <w:t xml:space="preserve">　</w:t>
      </w:r>
      <w:r w:rsidR="00076E81" w:rsidRPr="00387161">
        <w:rPr>
          <w:rFonts w:hint="eastAsia"/>
          <w:color w:val="000000" w:themeColor="text1"/>
        </w:rPr>
        <w:t xml:space="preserve">　・ブース位置</w:t>
      </w:r>
      <w:r w:rsidR="00C22F92" w:rsidRPr="00387161">
        <w:rPr>
          <w:rFonts w:hint="eastAsia"/>
          <w:color w:val="000000" w:themeColor="text1"/>
        </w:rPr>
        <w:t>や形（縦横比）</w:t>
      </w:r>
      <w:r w:rsidR="00076E81" w:rsidRPr="00387161">
        <w:rPr>
          <w:rFonts w:hint="eastAsia"/>
          <w:color w:val="000000" w:themeColor="text1"/>
        </w:rPr>
        <w:t>が</w:t>
      </w:r>
      <w:r w:rsidR="004A77BC" w:rsidRPr="00387161">
        <w:rPr>
          <w:rFonts w:hint="eastAsia"/>
          <w:color w:val="000000" w:themeColor="text1"/>
        </w:rPr>
        <w:t>わかり</w:t>
      </w:r>
      <w:r w:rsidR="00076E81" w:rsidRPr="00387161">
        <w:rPr>
          <w:rFonts w:hint="eastAsia"/>
          <w:color w:val="000000" w:themeColor="text1"/>
        </w:rPr>
        <w:t>次第</w:t>
      </w:r>
      <w:r w:rsidR="004A77BC" w:rsidRPr="00387161">
        <w:rPr>
          <w:rFonts w:hint="eastAsia"/>
          <w:color w:val="000000" w:themeColor="text1"/>
        </w:rPr>
        <w:t>協議してデザ</w:t>
      </w:r>
      <w:r w:rsidR="004A77BC">
        <w:rPr>
          <w:rFonts w:hint="eastAsia"/>
        </w:rPr>
        <w:t>インの調整が可能であること</w:t>
      </w:r>
    </w:p>
    <w:p w:rsidR="00611AF4" w:rsidRDefault="00611AF4">
      <w:r>
        <w:rPr>
          <w:rFonts w:hint="eastAsia"/>
        </w:rPr>
        <w:t xml:space="preserve">　　</w:t>
      </w:r>
    </w:p>
    <w:p w:rsidR="00611AF4" w:rsidRDefault="00611AF4">
      <w:r>
        <w:rPr>
          <w:rFonts w:hint="eastAsia"/>
        </w:rPr>
        <w:t xml:space="preserve">　　留意事項</w:t>
      </w:r>
    </w:p>
    <w:p w:rsidR="002868BF" w:rsidRPr="00AA02CF" w:rsidRDefault="002868BF">
      <w:pPr>
        <w:rPr>
          <w:color w:val="000000" w:themeColor="text1"/>
        </w:rPr>
      </w:pPr>
      <w:r>
        <w:rPr>
          <w:rFonts w:hint="eastAsia"/>
        </w:rPr>
        <w:t xml:space="preserve">　　</w:t>
      </w:r>
      <w:r w:rsidRPr="00AA5926">
        <w:rPr>
          <w:rFonts w:hint="eastAsia"/>
          <w:color w:val="000000" w:themeColor="text1"/>
        </w:rPr>
        <w:t>・</w:t>
      </w:r>
      <w:r w:rsidR="003C463A" w:rsidRPr="00AA02CF">
        <w:rPr>
          <w:rFonts w:hint="eastAsia"/>
          <w:color w:val="000000" w:themeColor="text1"/>
        </w:rPr>
        <w:t>出展企業</w:t>
      </w:r>
      <w:r w:rsidRPr="00AA02CF">
        <w:rPr>
          <w:rFonts w:hint="eastAsia"/>
          <w:color w:val="000000" w:themeColor="text1"/>
        </w:rPr>
        <w:t>の展示品は、各社に回って回収、搬入、搬出、返却すること</w:t>
      </w:r>
    </w:p>
    <w:p w:rsidR="002868BF" w:rsidRPr="00AA02CF" w:rsidRDefault="002868BF" w:rsidP="006D5772">
      <w:pPr>
        <w:ind w:left="840" w:hangingChars="400" w:hanging="840"/>
        <w:rPr>
          <w:color w:val="000000" w:themeColor="text1"/>
        </w:rPr>
      </w:pPr>
      <w:r w:rsidRPr="00AA02CF">
        <w:rPr>
          <w:rFonts w:hint="eastAsia"/>
          <w:color w:val="000000" w:themeColor="text1"/>
        </w:rPr>
        <w:t xml:space="preserve">　　　※特殊な展示物（精密機器、大型展示物など）がある場合に別途発生する費用は、</w:t>
      </w:r>
      <w:r w:rsidR="006D5772">
        <w:rPr>
          <w:rFonts w:hint="eastAsia"/>
          <w:color w:val="000000" w:themeColor="text1"/>
        </w:rPr>
        <w:t>別途料金を出展企業から徴収し展示会主催者に支払うこと</w:t>
      </w:r>
    </w:p>
    <w:p w:rsidR="002868BF" w:rsidRPr="00AA02CF" w:rsidRDefault="002868BF">
      <w:pPr>
        <w:rPr>
          <w:color w:val="000000" w:themeColor="text1"/>
        </w:rPr>
      </w:pPr>
      <w:r w:rsidRPr="00AA02CF">
        <w:rPr>
          <w:rFonts w:hint="eastAsia"/>
          <w:color w:val="000000" w:themeColor="text1"/>
        </w:rPr>
        <w:t xml:space="preserve">　　　※浜松商工会議所（依頼主）の荷物がある場合も回収、搬入、搬出、返却すること</w:t>
      </w:r>
    </w:p>
    <w:p w:rsidR="002868BF" w:rsidRPr="00AA02CF" w:rsidRDefault="002868BF">
      <w:pPr>
        <w:rPr>
          <w:color w:val="000000" w:themeColor="text1"/>
        </w:rPr>
      </w:pPr>
      <w:r w:rsidRPr="00AA02CF">
        <w:rPr>
          <w:rFonts w:hint="eastAsia"/>
          <w:color w:val="000000" w:themeColor="text1"/>
        </w:rPr>
        <w:t xml:space="preserve">　　・ブース装飾や展示台等は次年度開催のために処分せず</w:t>
      </w:r>
      <w:r w:rsidR="007A3362" w:rsidRPr="00AA02CF">
        <w:rPr>
          <w:rFonts w:hint="eastAsia"/>
          <w:color w:val="000000" w:themeColor="text1"/>
        </w:rPr>
        <w:t>に再利用</w:t>
      </w:r>
      <w:r w:rsidRPr="00AA02CF">
        <w:rPr>
          <w:rFonts w:hint="eastAsia"/>
          <w:color w:val="000000" w:themeColor="text1"/>
        </w:rPr>
        <w:t>すること</w:t>
      </w:r>
    </w:p>
    <w:p w:rsidR="00D66FC2" w:rsidRDefault="002868BF">
      <w:pPr>
        <w:rPr>
          <w:color w:val="000000" w:themeColor="text1"/>
        </w:rPr>
      </w:pPr>
      <w:r w:rsidRPr="00AA02CF">
        <w:rPr>
          <w:rFonts w:hint="eastAsia"/>
          <w:color w:val="000000" w:themeColor="text1"/>
        </w:rPr>
        <w:t xml:space="preserve">　　　※保管場所は浜松商工会議所（依頼主）のバックヤードを使用すること</w:t>
      </w:r>
    </w:p>
    <w:p w:rsidR="00C22F92" w:rsidRDefault="00D66FC2" w:rsidP="00BF6363">
      <w:pPr>
        <w:ind w:leftChars="200" w:left="630" w:hangingChars="100" w:hanging="210"/>
        <w:rPr>
          <w:color w:val="000000" w:themeColor="text1"/>
        </w:rPr>
      </w:pPr>
      <w:bookmarkStart w:id="2" w:name="_Hlk158038103"/>
      <w:r>
        <w:rPr>
          <w:rFonts w:hint="eastAsia"/>
          <w:color w:val="000000" w:themeColor="text1"/>
        </w:rPr>
        <w:t>・基礎ブース（システムパネル仕様のバックパネル・袖パネル）および電気工事費（</w:t>
      </w:r>
      <w:r w:rsidR="00C22F92" w:rsidRPr="00387161">
        <w:rPr>
          <w:rFonts w:hint="eastAsia"/>
          <w:color w:val="000000" w:themeColor="text1"/>
        </w:rPr>
        <w:t>1ブースにつき100V／300Wまでの一次幹線工事費</w:t>
      </w:r>
      <w:r>
        <w:rPr>
          <w:rFonts w:hint="eastAsia"/>
          <w:color w:val="000000" w:themeColor="text1"/>
        </w:rPr>
        <w:t>）</w:t>
      </w:r>
      <w:r w:rsidR="00C22F92" w:rsidRPr="00387161">
        <w:rPr>
          <w:rFonts w:hint="eastAsia"/>
          <w:color w:val="000000" w:themeColor="text1"/>
        </w:rPr>
        <w:t>は</w:t>
      </w:r>
      <w:r w:rsidR="00B12710">
        <w:rPr>
          <w:rFonts w:hint="eastAsia"/>
          <w:color w:val="000000" w:themeColor="text1"/>
        </w:rPr>
        <w:t>、</w:t>
      </w:r>
      <w:r w:rsidR="00C22F92" w:rsidRPr="00387161">
        <w:rPr>
          <w:rFonts w:hint="eastAsia"/>
          <w:color w:val="000000" w:themeColor="text1"/>
        </w:rPr>
        <w:t>出展ブース料（依頼者負担）に含まれる</w:t>
      </w:r>
      <w:bookmarkEnd w:id="2"/>
    </w:p>
    <w:p w:rsidR="00AA1A9A" w:rsidRPr="00387161" w:rsidRDefault="00AA1A9A" w:rsidP="00E1077D">
      <w:pPr>
        <w:ind w:left="630" w:hangingChars="300" w:hanging="630"/>
        <w:rPr>
          <w:color w:val="000000" w:themeColor="text1"/>
        </w:rPr>
      </w:pPr>
      <w:r>
        <w:rPr>
          <w:rFonts w:hint="eastAsia"/>
          <w:color w:val="000000" w:themeColor="text1"/>
        </w:rPr>
        <w:t xml:space="preserve">　　・</w:t>
      </w:r>
      <w:r w:rsidR="00BF6363">
        <w:rPr>
          <w:rFonts w:hint="eastAsia"/>
          <w:color w:val="000000" w:themeColor="text1"/>
        </w:rPr>
        <w:t>幹線工事費（一次幹線工事費を除く）、</w:t>
      </w:r>
      <w:r>
        <w:rPr>
          <w:rFonts w:hint="eastAsia"/>
          <w:color w:val="000000" w:themeColor="text1"/>
        </w:rPr>
        <w:t>電気使用料は</w:t>
      </w:r>
      <w:r w:rsidR="00091955">
        <w:rPr>
          <w:rFonts w:hint="eastAsia"/>
          <w:color w:val="000000" w:themeColor="text1"/>
        </w:rPr>
        <w:t>契約</w:t>
      </w:r>
      <w:r>
        <w:rPr>
          <w:rFonts w:hint="eastAsia"/>
          <w:color w:val="000000" w:themeColor="text1"/>
        </w:rPr>
        <w:t>金額に</w:t>
      </w:r>
      <w:r w:rsidR="00EA46D7">
        <w:rPr>
          <w:rFonts w:hint="eastAsia"/>
          <w:color w:val="000000" w:themeColor="text1"/>
        </w:rPr>
        <w:t>含むものとする</w:t>
      </w:r>
      <w:r w:rsidR="00BF6363">
        <w:rPr>
          <w:rFonts w:hint="eastAsia"/>
          <w:color w:val="000000" w:themeColor="text1"/>
        </w:rPr>
        <w:t>。ただし、</w:t>
      </w:r>
      <w:r w:rsidR="00BF6363" w:rsidRPr="00387161">
        <w:rPr>
          <w:rFonts w:hint="eastAsia"/>
          <w:color w:val="000000" w:themeColor="text1"/>
        </w:rPr>
        <w:t>展示物の電気容量</w:t>
      </w:r>
      <w:r w:rsidR="00BF6363">
        <w:rPr>
          <w:rFonts w:hint="eastAsia"/>
          <w:color w:val="000000" w:themeColor="text1"/>
        </w:rPr>
        <w:t>について</w:t>
      </w:r>
      <w:r w:rsidR="00BF6363" w:rsidRPr="00387161">
        <w:rPr>
          <w:rFonts w:hint="eastAsia"/>
          <w:color w:val="000000" w:themeColor="text1"/>
        </w:rPr>
        <w:t>、受託者決定後、浜松商工会議所（依頼主）と調整のうえ各社および事務局の</w:t>
      </w:r>
      <w:r w:rsidR="00BF6363">
        <w:rPr>
          <w:rFonts w:hint="eastAsia"/>
          <w:color w:val="000000" w:themeColor="text1"/>
        </w:rPr>
        <w:t>電力上限</w:t>
      </w:r>
      <w:r w:rsidR="00300EDD">
        <w:rPr>
          <w:rFonts w:hint="eastAsia"/>
          <w:color w:val="000000" w:themeColor="text1"/>
        </w:rPr>
        <w:t>（（仮）各社1000W、事務局1000W）</w:t>
      </w:r>
      <w:r w:rsidR="00BF6363" w:rsidRPr="00387161">
        <w:rPr>
          <w:rFonts w:hint="eastAsia"/>
          <w:color w:val="000000" w:themeColor="text1"/>
        </w:rPr>
        <w:t>を</w:t>
      </w:r>
      <w:r w:rsidR="00300EDD">
        <w:rPr>
          <w:rFonts w:hint="eastAsia"/>
          <w:color w:val="000000" w:themeColor="text1"/>
        </w:rPr>
        <w:t>設定</w:t>
      </w:r>
      <w:r w:rsidR="00BF6363">
        <w:rPr>
          <w:rFonts w:hint="eastAsia"/>
          <w:color w:val="000000" w:themeColor="text1"/>
        </w:rPr>
        <w:t>し</w:t>
      </w:r>
      <w:r w:rsidR="00BF6363" w:rsidRPr="00387161">
        <w:rPr>
          <w:rFonts w:hint="eastAsia"/>
          <w:color w:val="000000" w:themeColor="text1"/>
        </w:rPr>
        <w:t>、その</w:t>
      </w:r>
      <w:r w:rsidR="00BF6363">
        <w:rPr>
          <w:rFonts w:hint="eastAsia"/>
          <w:color w:val="000000" w:themeColor="text1"/>
        </w:rPr>
        <w:t>上限を</w:t>
      </w:r>
      <w:r w:rsidR="00BF6363" w:rsidRPr="00387161">
        <w:rPr>
          <w:rFonts w:hint="eastAsia"/>
          <w:color w:val="000000" w:themeColor="text1"/>
        </w:rPr>
        <w:t>超える場合は出展企業に直接請求すること</w:t>
      </w:r>
      <w:r w:rsidR="00BF6363">
        <w:rPr>
          <w:rFonts w:hint="eastAsia"/>
          <w:color w:val="000000" w:themeColor="text1"/>
        </w:rPr>
        <w:t>。</w:t>
      </w:r>
    </w:p>
    <w:p w:rsidR="009E604A" w:rsidRPr="00AA02CF" w:rsidRDefault="009E1FF1" w:rsidP="009E1FF1">
      <w:pPr>
        <w:ind w:left="630" w:hangingChars="300" w:hanging="630"/>
        <w:rPr>
          <w:color w:val="000000" w:themeColor="text1"/>
        </w:rPr>
      </w:pPr>
      <w:r w:rsidRPr="009E1FF1">
        <w:rPr>
          <w:rFonts w:hint="eastAsia"/>
          <w:color w:val="0070C0"/>
        </w:rPr>
        <w:t xml:space="preserve">　　</w:t>
      </w:r>
      <w:r w:rsidRPr="00AA02CF">
        <w:rPr>
          <w:rFonts w:hint="eastAsia"/>
          <w:color w:val="000000" w:themeColor="text1"/>
        </w:rPr>
        <w:t>・特殊電源（200V電源など）、特殊設備（エア供給、給排水、火気危険物など）、映像機器など特殊な要望がある場合は出展企業に直接請求すること</w:t>
      </w:r>
    </w:p>
    <w:p w:rsidR="009E1FF1" w:rsidRPr="00AA02CF" w:rsidRDefault="009E1FF1" w:rsidP="009E1FF1">
      <w:pPr>
        <w:ind w:left="630" w:hangingChars="300" w:hanging="630"/>
        <w:rPr>
          <w:color w:val="000000" w:themeColor="text1"/>
        </w:rPr>
      </w:pPr>
      <w:r w:rsidRPr="00AA02CF">
        <w:rPr>
          <w:rFonts w:hint="eastAsia"/>
          <w:color w:val="000000" w:themeColor="text1"/>
        </w:rPr>
        <w:lastRenderedPageBreak/>
        <w:t xml:space="preserve">　　・展示会事務局への申請等は委託費に含むこと</w:t>
      </w:r>
    </w:p>
    <w:p w:rsidR="000174F4" w:rsidRPr="00AA02CF" w:rsidRDefault="003C463A" w:rsidP="005A7C4B">
      <w:pPr>
        <w:ind w:left="630" w:hangingChars="300" w:hanging="630"/>
        <w:rPr>
          <w:color w:val="000000" w:themeColor="text1"/>
        </w:rPr>
      </w:pPr>
      <w:r>
        <w:rPr>
          <w:rFonts w:hint="eastAsia"/>
        </w:rPr>
        <w:t xml:space="preserve">　</w:t>
      </w:r>
      <w:r w:rsidRPr="003C463A">
        <w:rPr>
          <w:rFonts w:hint="eastAsia"/>
          <w:color w:val="0070C0"/>
        </w:rPr>
        <w:t xml:space="preserve">　</w:t>
      </w:r>
      <w:r w:rsidRPr="00AA02CF">
        <w:rPr>
          <w:rFonts w:hint="eastAsia"/>
          <w:color w:val="000000" w:themeColor="text1"/>
        </w:rPr>
        <w:t>・出展ブース料は</w:t>
      </w:r>
      <w:r w:rsidR="00AA1A9A">
        <w:rPr>
          <w:rFonts w:hint="eastAsia"/>
          <w:color w:val="000000" w:themeColor="text1"/>
        </w:rPr>
        <w:t xml:space="preserve">別途 </w:t>
      </w:r>
      <w:r w:rsidRPr="00AA02CF">
        <w:rPr>
          <w:rFonts w:hint="eastAsia"/>
          <w:color w:val="000000" w:themeColor="text1"/>
        </w:rPr>
        <w:t>浜松商工会議所（依頼</w:t>
      </w:r>
      <w:r w:rsidR="006D5772">
        <w:rPr>
          <w:rFonts w:hint="eastAsia"/>
          <w:color w:val="000000" w:themeColor="text1"/>
        </w:rPr>
        <w:t>主</w:t>
      </w:r>
      <w:r w:rsidRPr="00AA02CF">
        <w:rPr>
          <w:rFonts w:hint="eastAsia"/>
          <w:color w:val="000000" w:themeColor="text1"/>
        </w:rPr>
        <w:t>）が支払う</w:t>
      </w:r>
      <w:r w:rsidR="00AA1A9A">
        <w:rPr>
          <w:rFonts w:hint="eastAsia"/>
          <w:color w:val="000000" w:themeColor="text1"/>
        </w:rPr>
        <w:t>ことになっている</w:t>
      </w:r>
    </w:p>
    <w:p w:rsidR="00D14161" w:rsidRPr="00AA1A9A" w:rsidRDefault="00D14161"/>
    <w:p w:rsidR="00D71C8B" w:rsidRPr="00476AD4" w:rsidRDefault="006808D5">
      <w:r w:rsidRPr="00476AD4">
        <w:rPr>
          <w:rFonts w:hint="eastAsia"/>
        </w:rPr>
        <w:t>6</w:t>
      </w:r>
      <w:r w:rsidR="00D71C8B" w:rsidRPr="00476AD4">
        <w:rPr>
          <w:rFonts w:hint="eastAsia"/>
        </w:rPr>
        <w:t>．契約期間</w:t>
      </w:r>
    </w:p>
    <w:p w:rsidR="00C631CB" w:rsidRDefault="00377E58">
      <w:pPr>
        <w:rPr>
          <w:color w:val="000000" w:themeColor="text1"/>
        </w:rPr>
      </w:pPr>
      <w:r w:rsidRPr="00476AD4">
        <w:rPr>
          <w:rFonts w:hint="eastAsia"/>
        </w:rPr>
        <w:t xml:space="preserve">　</w:t>
      </w:r>
      <w:r w:rsidRPr="00AA02CF">
        <w:rPr>
          <w:rFonts w:hint="eastAsia"/>
          <w:color w:val="000000" w:themeColor="text1"/>
        </w:rPr>
        <w:t>本契約締結の日から</w:t>
      </w:r>
      <w:r w:rsidR="00AA02CF">
        <w:rPr>
          <w:rFonts w:hint="eastAsia"/>
          <w:color w:val="000000" w:themeColor="text1"/>
        </w:rPr>
        <w:t>202</w:t>
      </w:r>
      <w:r w:rsidR="00975D77">
        <w:rPr>
          <w:rFonts w:hint="eastAsia"/>
          <w:color w:val="000000" w:themeColor="text1"/>
        </w:rPr>
        <w:t>5年2月末まで</w:t>
      </w:r>
      <w:r w:rsidR="00476AD4" w:rsidRPr="00AA02CF">
        <w:rPr>
          <w:rFonts w:hint="eastAsia"/>
          <w:color w:val="000000" w:themeColor="text1"/>
        </w:rPr>
        <w:t>。</w:t>
      </w:r>
    </w:p>
    <w:p w:rsidR="00377E58" w:rsidRDefault="00975D77">
      <w:r>
        <w:rPr>
          <w:rFonts w:hint="eastAsia"/>
          <w:color w:val="000000" w:themeColor="text1"/>
        </w:rPr>
        <w:t xml:space="preserve">　※展示会出展6か月後の</w:t>
      </w:r>
      <w:r w:rsidRPr="00AA02CF">
        <w:rPr>
          <w:rFonts w:hint="eastAsia"/>
          <w:color w:val="000000" w:themeColor="text1"/>
        </w:rPr>
        <w:t>効果測定アンケート</w:t>
      </w:r>
      <w:r w:rsidR="001F169E">
        <w:rPr>
          <w:rFonts w:hint="eastAsia"/>
          <w:color w:val="000000" w:themeColor="text1"/>
        </w:rPr>
        <w:t>後の</w:t>
      </w:r>
      <w:r w:rsidR="00A378C1">
        <w:rPr>
          <w:rFonts w:hint="eastAsia"/>
        </w:rPr>
        <w:t>出展企業8社のフォローアップまで。</w:t>
      </w:r>
    </w:p>
    <w:p w:rsidR="00A378C1" w:rsidRPr="00AA02CF" w:rsidRDefault="00A378C1"/>
    <w:p w:rsidR="00377E58" w:rsidRDefault="006808D5">
      <w:r>
        <w:rPr>
          <w:rFonts w:hint="eastAsia"/>
        </w:rPr>
        <w:t>7</w:t>
      </w:r>
      <w:r w:rsidR="00377E58">
        <w:rPr>
          <w:rFonts w:hint="eastAsia"/>
        </w:rPr>
        <w:t>．所有権等</w:t>
      </w:r>
    </w:p>
    <w:p w:rsidR="00377E58" w:rsidRDefault="00377E58">
      <w:r>
        <w:rPr>
          <w:rFonts w:hint="eastAsia"/>
        </w:rPr>
        <w:t xml:space="preserve">　完成した図面およびパネル等のデータは</w:t>
      </w:r>
      <w:r w:rsidR="006D5772">
        <w:rPr>
          <w:rFonts w:hint="eastAsia"/>
        </w:rPr>
        <w:t>浜松商工会議所（依頼主）</w:t>
      </w:r>
      <w:r>
        <w:rPr>
          <w:rFonts w:hint="eastAsia"/>
        </w:rPr>
        <w:t>が指定したファイル形式（イラストレータ形式、PDF形式等）でDVD等の記録メディアに保存し、</w:t>
      </w:r>
      <w:r w:rsidR="006D5772">
        <w:rPr>
          <w:rFonts w:hint="eastAsia"/>
        </w:rPr>
        <w:t>浜松商工会議所（依頼主）</w:t>
      </w:r>
      <w:r>
        <w:rPr>
          <w:rFonts w:hint="eastAsia"/>
        </w:rPr>
        <w:t>に納品すること。</w:t>
      </w:r>
    </w:p>
    <w:p w:rsidR="00377E58" w:rsidRDefault="00377E58">
      <w:r>
        <w:rPr>
          <w:rFonts w:hint="eastAsia"/>
        </w:rPr>
        <w:t xml:space="preserve">　完成したコンテンツに関する著作権法第27条、28条に定める権利を含むすべての著作権は</w:t>
      </w:r>
      <w:r w:rsidR="006D5772">
        <w:rPr>
          <w:rFonts w:hint="eastAsia"/>
        </w:rPr>
        <w:t>浜松商工会議所（依頼主）</w:t>
      </w:r>
      <w:r>
        <w:rPr>
          <w:rFonts w:hint="eastAsia"/>
        </w:rPr>
        <w:t>に譲渡すること。受託者は、</w:t>
      </w:r>
      <w:r w:rsidR="006D5772">
        <w:rPr>
          <w:rFonts w:hint="eastAsia"/>
        </w:rPr>
        <w:t>浜松商工会議所（依頼主）</w:t>
      </w:r>
      <w:r>
        <w:rPr>
          <w:rFonts w:hint="eastAsia"/>
        </w:rPr>
        <w:t>等に対し著作人格権の</w:t>
      </w:r>
      <w:r w:rsidR="00BD3693" w:rsidRPr="009E604A">
        <w:rPr>
          <w:rFonts w:hint="eastAsia"/>
          <w:color w:val="000000" w:themeColor="text1"/>
        </w:rPr>
        <w:t>行使</w:t>
      </w:r>
      <w:r>
        <w:rPr>
          <w:rFonts w:hint="eastAsia"/>
        </w:rPr>
        <w:t>をしないものとする、また、所有権等、一切の権利は</w:t>
      </w:r>
      <w:r w:rsidR="006D5772">
        <w:rPr>
          <w:rFonts w:hint="eastAsia"/>
        </w:rPr>
        <w:t>浜松商工会議所（依頼主）</w:t>
      </w:r>
      <w:r>
        <w:rPr>
          <w:rFonts w:hint="eastAsia"/>
        </w:rPr>
        <w:t>に帰属するものとする。</w:t>
      </w:r>
    </w:p>
    <w:p w:rsidR="00BD19F6" w:rsidRDefault="00BD19F6"/>
    <w:p w:rsidR="00C22F92" w:rsidRPr="00387161" w:rsidRDefault="00C22F92">
      <w:pPr>
        <w:rPr>
          <w:color w:val="000000" w:themeColor="text1"/>
        </w:rPr>
      </w:pPr>
      <w:r w:rsidRPr="00387161">
        <w:rPr>
          <w:rFonts w:hint="eastAsia"/>
          <w:color w:val="000000" w:themeColor="text1"/>
        </w:rPr>
        <w:t>８．契約上限金額</w:t>
      </w:r>
    </w:p>
    <w:p w:rsidR="00C22F92" w:rsidRPr="00387161" w:rsidRDefault="00C22F92" w:rsidP="00C22F92">
      <w:pPr>
        <w:rPr>
          <w:rFonts w:ascii="游明朝" w:eastAsia="游明朝" w:hAnsi="游明朝"/>
          <w:color w:val="000000" w:themeColor="text1"/>
        </w:rPr>
      </w:pPr>
      <w:r w:rsidRPr="00387161">
        <w:rPr>
          <w:rFonts w:hint="eastAsia"/>
          <w:color w:val="000000" w:themeColor="text1"/>
        </w:rPr>
        <w:t xml:space="preserve">　　</w:t>
      </w:r>
      <w:r w:rsidR="00F46B43" w:rsidRPr="00F46B43">
        <w:rPr>
          <w:rFonts w:ascii="游明朝" w:eastAsia="游明朝" w:hAnsi="游明朝" w:hint="eastAsia"/>
          <w:color w:val="000000" w:themeColor="text1"/>
        </w:rPr>
        <w:t>11</w:t>
      </w:r>
      <w:r w:rsidRPr="00F46B43">
        <w:rPr>
          <w:rFonts w:ascii="游明朝" w:eastAsia="游明朝" w:hAnsi="游明朝" w:hint="eastAsia"/>
          <w:color w:val="000000" w:themeColor="text1"/>
        </w:rPr>
        <w:t>,</w:t>
      </w:r>
      <w:r w:rsidR="00F46B43" w:rsidRPr="00F46B43">
        <w:rPr>
          <w:rFonts w:ascii="游明朝" w:eastAsia="游明朝" w:hAnsi="游明朝" w:hint="eastAsia"/>
          <w:color w:val="000000" w:themeColor="text1"/>
        </w:rPr>
        <w:t>0</w:t>
      </w:r>
      <w:r w:rsidR="009316D3" w:rsidRPr="00F46B43">
        <w:rPr>
          <w:rFonts w:ascii="游明朝" w:eastAsia="游明朝" w:hAnsi="游明朝" w:hint="eastAsia"/>
          <w:color w:val="000000" w:themeColor="text1"/>
        </w:rPr>
        <w:t>0</w:t>
      </w:r>
      <w:r w:rsidRPr="00F46B43">
        <w:rPr>
          <w:rFonts w:ascii="游明朝" w:eastAsia="游明朝" w:hAnsi="游明朝" w:hint="eastAsia"/>
          <w:color w:val="000000" w:themeColor="text1"/>
        </w:rPr>
        <w:t>0,000円</w:t>
      </w:r>
      <w:r w:rsidRPr="00387161">
        <w:rPr>
          <w:rFonts w:ascii="游明朝" w:eastAsia="游明朝" w:hAnsi="游明朝" w:hint="eastAsia"/>
          <w:color w:val="000000" w:themeColor="text1"/>
        </w:rPr>
        <w:t>（消費税および地方消費税込価格）</w:t>
      </w:r>
    </w:p>
    <w:p w:rsidR="00C22F92" w:rsidRPr="00387161" w:rsidRDefault="00C22F92" w:rsidP="00C22F92">
      <w:pPr>
        <w:ind w:left="630" w:hangingChars="300" w:hanging="630"/>
        <w:rPr>
          <w:rFonts w:ascii="游明朝" w:eastAsia="游明朝" w:hAnsi="游明朝"/>
          <w:color w:val="000000" w:themeColor="text1"/>
        </w:rPr>
      </w:pPr>
      <w:r w:rsidRPr="00387161">
        <w:rPr>
          <w:rFonts w:ascii="游明朝" w:eastAsia="游明朝" w:hAnsi="游明朝" w:hint="eastAsia"/>
          <w:color w:val="000000" w:themeColor="text1"/>
        </w:rPr>
        <w:t xml:space="preserve">　　※状況により、契約上限金額（</w:t>
      </w:r>
      <w:r w:rsidR="00F46B43" w:rsidRPr="00F46B43">
        <w:rPr>
          <w:rFonts w:ascii="游明朝" w:eastAsia="游明朝" w:hAnsi="游明朝" w:hint="eastAsia"/>
          <w:color w:val="000000" w:themeColor="text1"/>
        </w:rPr>
        <w:t>11</w:t>
      </w:r>
      <w:r w:rsidR="001B221B" w:rsidRPr="00F46B43">
        <w:rPr>
          <w:rFonts w:ascii="游明朝" w:eastAsia="游明朝" w:hAnsi="游明朝" w:hint="eastAsia"/>
          <w:color w:val="000000" w:themeColor="text1"/>
        </w:rPr>
        <w:t>,</w:t>
      </w:r>
      <w:r w:rsidR="00F46B43" w:rsidRPr="00F46B43">
        <w:rPr>
          <w:rFonts w:ascii="游明朝" w:eastAsia="游明朝" w:hAnsi="游明朝" w:hint="eastAsia"/>
          <w:color w:val="000000" w:themeColor="text1"/>
        </w:rPr>
        <w:t>0</w:t>
      </w:r>
      <w:r w:rsidR="001B221B" w:rsidRPr="00F46B43">
        <w:rPr>
          <w:rFonts w:ascii="游明朝" w:eastAsia="游明朝" w:hAnsi="游明朝" w:hint="eastAsia"/>
          <w:color w:val="000000" w:themeColor="text1"/>
        </w:rPr>
        <w:t>00,000</w:t>
      </w:r>
      <w:r w:rsidRPr="00F46B43">
        <w:rPr>
          <w:rFonts w:ascii="游明朝" w:eastAsia="游明朝" w:hAnsi="游明朝" w:hint="eastAsia"/>
          <w:color w:val="000000" w:themeColor="text1"/>
        </w:rPr>
        <w:t>円（</w:t>
      </w:r>
      <w:r w:rsidR="001B221B" w:rsidRPr="00387161">
        <w:rPr>
          <w:rFonts w:ascii="游明朝" w:eastAsia="游明朝" w:hAnsi="游明朝" w:hint="eastAsia"/>
          <w:color w:val="000000" w:themeColor="text1"/>
        </w:rPr>
        <w:t>消費税および地方消費税込価格</w:t>
      </w:r>
      <w:r w:rsidRPr="00387161">
        <w:rPr>
          <w:rFonts w:ascii="游明朝" w:eastAsia="游明朝" w:hAnsi="游明朝" w:hint="eastAsia"/>
          <w:color w:val="000000" w:themeColor="text1"/>
        </w:rPr>
        <w:t>））や、事業実施内容、スケジュールは変更となる可能性があります。その場合には受託者決定後、委託金額も含め再度打合せを行います。</w:t>
      </w:r>
    </w:p>
    <w:p w:rsidR="00BD19F6" w:rsidRPr="00BD19F6" w:rsidRDefault="00BD19F6"/>
    <w:p w:rsidR="009E604A" w:rsidRDefault="0032665B" w:rsidP="0032665B">
      <w:pPr>
        <w:jc w:val="right"/>
      </w:pPr>
      <w:r>
        <w:rPr>
          <w:rFonts w:hint="eastAsia"/>
        </w:rPr>
        <w:t>以上</w:t>
      </w:r>
    </w:p>
    <w:p w:rsidR="009E604A" w:rsidRDefault="007001F9">
      <w:r>
        <w:rPr>
          <w:noProof/>
        </w:rPr>
        <mc:AlternateContent>
          <mc:Choice Requires="wps">
            <w:drawing>
              <wp:anchor distT="0" distB="0" distL="114300" distR="114300" simplePos="0" relativeHeight="251675648" behindDoc="0" locked="0" layoutInCell="1" allowOverlap="1" wp14:anchorId="14325627" wp14:editId="517D7C70">
                <wp:simplePos x="0" y="0"/>
                <wp:positionH relativeFrom="column">
                  <wp:posOffset>2283</wp:posOffset>
                </wp:positionH>
                <wp:positionV relativeFrom="paragraph">
                  <wp:posOffset>28730</wp:posOffset>
                </wp:positionV>
                <wp:extent cx="1252151" cy="131805"/>
                <wp:effectExtent l="0" t="0" r="5715" b="1905"/>
                <wp:wrapNone/>
                <wp:docPr id="17" name="正方形/長方形 17"/>
                <wp:cNvGraphicFramePr/>
                <a:graphic xmlns:a="http://schemas.openxmlformats.org/drawingml/2006/main">
                  <a:graphicData uri="http://schemas.microsoft.com/office/word/2010/wordprocessingShape">
                    <wps:wsp>
                      <wps:cNvSpPr/>
                      <wps:spPr>
                        <a:xfrm>
                          <a:off x="0" y="0"/>
                          <a:ext cx="1252151" cy="1318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0E639CA" id="正方形/長方形 17" o:spid="_x0000_s1026" style="position:absolute;left:0;text-align:left;margin-left:.2pt;margin-top:2.25pt;width:98.6pt;height:10.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" fillcolor="white [3212]" stroked="f" strokeweight="1pt"/>
            </w:pict>
          </mc:Fallback>
        </mc:AlternateContent>
      </w:r>
    </w:p>
    <w:sectPr w:rsidR="009E604A">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593" w:rsidRDefault="00377593" w:rsidP="00E01971">
      <w:r>
        <w:separator/>
      </w:r>
    </w:p>
  </w:endnote>
  <w:endnote w:type="continuationSeparator" w:id="0">
    <w:p w:rsidR="00377593" w:rsidRDefault="00377593" w:rsidP="00E0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26474"/>
      <w:docPartObj>
        <w:docPartGallery w:val="Page Numbers (Bottom of Page)"/>
        <w:docPartUnique/>
      </w:docPartObj>
    </w:sdtPr>
    <w:sdtEndPr/>
    <w:sdtContent>
      <w:p w:rsidR="0012178C" w:rsidRDefault="0012178C">
        <w:pPr>
          <w:pStyle w:val="a6"/>
          <w:jc w:val="center"/>
        </w:pPr>
        <w:r>
          <w:fldChar w:fldCharType="begin"/>
        </w:r>
        <w:r>
          <w:instrText>PAGE   \* MERGEFORMAT</w:instrText>
        </w:r>
        <w:r>
          <w:fldChar w:fldCharType="separate"/>
        </w:r>
        <w:r>
          <w:rPr>
            <w:lang w:val="ja-JP"/>
          </w:rPr>
          <w:t>2</w:t>
        </w:r>
        <w:r>
          <w:fldChar w:fldCharType="end"/>
        </w:r>
      </w:p>
    </w:sdtContent>
  </w:sdt>
  <w:p w:rsidR="0012178C" w:rsidRDefault="001217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593" w:rsidRDefault="00377593" w:rsidP="00E01971">
      <w:r>
        <w:separator/>
      </w:r>
    </w:p>
  </w:footnote>
  <w:footnote w:type="continuationSeparator" w:id="0">
    <w:p w:rsidR="00377593" w:rsidRDefault="00377593" w:rsidP="00E01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color w:val="7F7F7F" w:themeColor="text1" w:themeTint="80"/>
      </w:rPr>
      <w:alias w:val="タイトル"/>
      <w:tag w:val=""/>
      <w:id w:val="1116400235"/>
      <w:placeholder>
        <w:docPart w:val="660F17CB58E14FC7AA1B8604F3037552"/>
      </w:placeholder>
      <w:dataBinding w:prefixMappings="xmlns:ns0='http://purl.org/dc/elements/1.1/' xmlns:ns1='http://schemas.openxmlformats.org/package/2006/metadata/core-properties' " w:xpath="/ns1:coreProperties[1]/ns0:title[1]" w:storeItemID="{6C3C8BC8-F283-45AE-878A-BAB7291924A1}"/>
      <w:text/>
    </w:sdtPr>
    <w:sdtEndPr/>
    <w:sdtContent>
      <w:p w:rsidR="00615DC1" w:rsidRDefault="00615DC1">
        <w:pPr>
          <w:pStyle w:val="a4"/>
          <w:jc w:val="right"/>
          <w:rPr>
            <w:color w:val="7F7F7F" w:themeColor="text1" w:themeTint="80"/>
          </w:rPr>
        </w:pPr>
        <w:r>
          <w:rPr>
            <w:rFonts w:hint="eastAsia"/>
            <w:color w:val="7F7F7F" w:themeColor="text1" w:themeTint="80"/>
          </w:rPr>
          <w:t>仕様書2.</w:t>
        </w:r>
        <w:r w:rsidR="0025082A">
          <w:rPr>
            <w:rFonts w:hint="eastAsia"/>
            <w:color w:val="7F7F7F" w:themeColor="text1" w:themeTint="80"/>
          </w:rPr>
          <w:t>8</w:t>
        </w:r>
        <w:r>
          <w:rPr>
            <w:rFonts w:hint="eastAsia"/>
            <w:color w:val="7F7F7F" w:themeColor="text1" w:themeTint="80"/>
          </w:rPr>
          <w:t>ver.</w:t>
        </w:r>
      </w:p>
    </w:sdtContent>
  </w:sdt>
  <w:p w:rsidR="00615DC1" w:rsidRDefault="00615DC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8B"/>
    <w:rsid w:val="000174F4"/>
    <w:rsid w:val="00026B41"/>
    <w:rsid w:val="00035CA7"/>
    <w:rsid w:val="00035E4C"/>
    <w:rsid w:val="00065C26"/>
    <w:rsid w:val="000740EA"/>
    <w:rsid w:val="00074C6A"/>
    <w:rsid w:val="00076E81"/>
    <w:rsid w:val="0008057C"/>
    <w:rsid w:val="0008648B"/>
    <w:rsid w:val="00091955"/>
    <w:rsid w:val="000D286D"/>
    <w:rsid w:val="0011558F"/>
    <w:rsid w:val="0012178C"/>
    <w:rsid w:val="00165650"/>
    <w:rsid w:val="00171367"/>
    <w:rsid w:val="00181C2D"/>
    <w:rsid w:val="00181DAC"/>
    <w:rsid w:val="001B221B"/>
    <w:rsid w:val="001B3E26"/>
    <w:rsid w:val="001D042E"/>
    <w:rsid w:val="001F169E"/>
    <w:rsid w:val="00200C86"/>
    <w:rsid w:val="00231305"/>
    <w:rsid w:val="002339E2"/>
    <w:rsid w:val="00235458"/>
    <w:rsid w:val="0025082A"/>
    <w:rsid w:val="00254829"/>
    <w:rsid w:val="0027006C"/>
    <w:rsid w:val="00284598"/>
    <w:rsid w:val="002868BF"/>
    <w:rsid w:val="002A07BC"/>
    <w:rsid w:val="002A2B7D"/>
    <w:rsid w:val="002A6565"/>
    <w:rsid w:val="002D3B61"/>
    <w:rsid w:val="00300EDD"/>
    <w:rsid w:val="003144A6"/>
    <w:rsid w:val="00314568"/>
    <w:rsid w:val="00322711"/>
    <w:rsid w:val="0032665B"/>
    <w:rsid w:val="00347903"/>
    <w:rsid w:val="00365B07"/>
    <w:rsid w:val="00367B2B"/>
    <w:rsid w:val="00377593"/>
    <w:rsid w:val="00377E58"/>
    <w:rsid w:val="00387161"/>
    <w:rsid w:val="00392854"/>
    <w:rsid w:val="003A4F7F"/>
    <w:rsid w:val="003C463A"/>
    <w:rsid w:val="003F0C58"/>
    <w:rsid w:val="00406FC8"/>
    <w:rsid w:val="00424E7D"/>
    <w:rsid w:val="00437AB4"/>
    <w:rsid w:val="004448DA"/>
    <w:rsid w:val="00450812"/>
    <w:rsid w:val="00470CC3"/>
    <w:rsid w:val="00476AD4"/>
    <w:rsid w:val="00492CB6"/>
    <w:rsid w:val="004939FF"/>
    <w:rsid w:val="004A77BC"/>
    <w:rsid w:val="004D2F28"/>
    <w:rsid w:val="004E1EF5"/>
    <w:rsid w:val="004E51EA"/>
    <w:rsid w:val="00542144"/>
    <w:rsid w:val="005560DC"/>
    <w:rsid w:val="00587E53"/>
    <w:rsid w:val="005A7C4B"/>
    <w:rsid w:val="005D0E01"/>
    <w:rsid w:val="005D38C4"/>
    <w:rsid w:val="005E34EA"/>
    <w:rsid w:val="005E4088"/>
    <w:rsid w:val="005E728F"/>
    <w:rsid w:val="00610997"/>
    <w:rsid w:val="00611AF4"/>
    <w:rsid w:val="00615DC1"/>
    <w:rsid w:val="006176B9"/>
    <w:rsid w:val="0062059D"/>
    <w:rsid w:val="00622BDB"/>
    <w:rsid w:val="00625D91"/>
    <w:rsid w:val="00631F8B"/>
    <w:rsid w:val="00632213"/>
    <w:rsid w:val="00655BF3"/>
    <w:rsid w:val="0066688F"/>
    <w:rsid w:val="006808D5"/>
    <w:rsid w:val="006A75D1"/>
    <w:rsid w:val="006D0DEC"/>
    <w:rsid w:val="006D5772"/>
    <w:rsid w:val="006F3890"/>
    <w:rsid w:val="007001F9"/>
    <w:rsid w:val="00700D69"/>
    <w:rsid w:val="0070605B"/>
    <w:rsid w:val="00731D54"/>
    <w:rsid w:val="00751F06"/>
    <w:rsid w:val="007602F4"/>
    <w:rsid w:val="00760382"/>
    <w:rsid w:val="0076423B"/>
    <w:rsid w:val="00764E1A"/>
    <w:rsid w:val="00765BA6"/>
    <w:rsid w:val="007738B2"/>
    <w:rsid w:val="007A0D01"/>
    <w:rsid w:val="007A3362"/>
    <w:rsid w:val="007C6F0B"/>
    <w:rsid w:val="007E3F8A"/>
    <w:rsid w:val="00817148"/>
    <w:rsid w:val="0083457E"/>
    <w:rsid w:val="0085442B"/>
    <w:rsid w:val="00860C10"/>
    <w:rsid w:val="008731E4"/>
    <w:rsid w:val="008A2394"/>
    <w:rsid w:val="008E1033"/>
    <w:rsid w:val="008E4147"/>
    <w:rsid w:val="008F672D"/>
    <w:rsid w:val="00900B84"/>
    <w:rsid w:val="0090158A"/>
    <w:rsid w:val="00915516"/>
    <w:rsid w:val="009316D3"/>
    <w:rsid w:val="009359EF"/>
    <w:rsid w:val="00954565"/>
    <w:rsid w:val="00956376"/>
    <w:rsid w:val="0096268D"/>
    <w:rsid w:val="0097012B"/>
    <w:rsid w:val="00975D77"/>
    <w:rsid w:val="009A3600"/>
    <w:rsid w:val="009B6808"/>
    <w:rsid w:val="009C0AFD"/>
    <w:rsid w:val="009E1FF1"/>
    <w:rsid w:val="009E604A"/>
    <w:rsid w:val="00A06518"/>
    <w:rsid w:val="00A1592D"/>
    <w:rsid w:val="00A2426F"/>
    <w:rsid w:val="00A378C1"/>
    <w:rsid w:val="00A41913"/>
    <w:rsid w:val="00A56BA5"/>
    <w:rsid w:val="00A64752"/>
    <w:rsid w:val="00A8351E"/>
    <w:rsid w:val="00AA02CF"/>
    <w:rsid w:val="00AA1A9A"/>
    <w:rsid w:val="00AA5926"/>
    <w:rsid w:val="00AC60E1"/>
    <w:rsid w:val="00AD5547"/>
    <w:rsid w:val="00B06946"/>
    <w:rsid w:val="00B12710"/>
    <w:rsid w:val="00B267C7"/>
    <w:rsid w:val="00B338A7"/>
    <w:rsid w:val="00B40491"/>
    <w:rsid w:val="00B57087"/>
    <w:rsid w:val="00B91823"/>
    <w:rsid w:val="00BA481F"/>
    <w:rsid w:val="00BA4F39"/>
    <w:rsid w:val="00BB4120"/>
    <w:rsid w:val="00BD0E7B"/>
    <w:rsid w:val="00BD19F6"/>
    <w:rsid w:val="00BD3693"/>
    <w:rsid w:val="00BD5926"/>
    <w:rsid w:val="00BE35BE"/>
    <w:rsid w:val="00BF6363"/>
    <w:rsid w:val="00C11517"/>
    <w:rsid w:val="00C22F92"/>
    <w:rsid w:val="00C24F6D"/>
    <w:rsid w:val="00C548C2"/>
    <w:rsid w:val="00C631CB"/>
    <w:rsid w:val="00C6435C"/>
    <w:rsid w:val="00CD14DD"/>
    <w:rsid w:val="00D02B27"/>
    <w:rsid w:val="00D11885"/>
    <w:rsid w:val="00D12623"/>
    <w:rsid w:val="00D1338C"/>
    <w:rsid w:val="00D14161"/>
    <w:rsid w:val="00D30BBE"/>
    <w:rsid w:val="00D31597"/>
    <w:rsid w:val="00D54865"/>
    <w:rsid w:val="00D657DE"/>
    <w:rsid w:val="00D66FC2"/>
    <w:rsid w:val="00D71C8B"/>
    <w:rsid w:val="00DA3738"/>
    <w:rsid w:val="00DA41A7"/>
    <w:rsid w:val="00DC385E"/>
    <w:rsid w:val="00DE5403"/>
    <w:rsid w:val="00DF30D4"/>
    <w:rsid w:val="00DF61A8"/>
    <w:rsid w:val="00E01971"/>
    <w:rsid w:val="00E1077D"/>
    <w:rsid w:val="00E16663"/>
    <w:rsid w:val="00E334EF"/>
    <w:rsid w:val="00E43D10"/>
    <w:rsid w:val="00E705C1"/>
    <w:rsid w:val="00E73AC0"/>
    <w:rsid w:val="00EA46D7"/>
    <w:rsid w:val="00EC42A0"/>
    <w:rsid w:val="00ED339F"/>
    <w:rsid w:val="00EE6FEA"/>
    <w:rsid w:val="00F46B43"/>
    <w:rsid w:val="00F6101A"/>
    <w:rsid w:val="00F63C7C"/>
    <w:rsid w:val="00F80FB8"/>
    <w:rsid w:val="00F92605"/>
    <w:rsid w:val="00FA135A"/>
    <w:rsid w:val="00FB0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7C3E6"/>
  <w15:chartTrackingRefBased/>
  <w15:docId w15:val="{1A1C88D6-8FCB-48CD-B895-F1E368A3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3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1971"/>
    <w:pPr>
      <w:tabs>
        <w:tab w:val="center" w:pos="4252"/>
        <w:tab w:val="right" w:pos="8504"/>
      </w:tabs>
      <w:snapToGrid w:val="0"/>
    </w:pPr>
  </w:style>
  <w:style w:type="character" w:customStyle="1" w:styleId="a5">
    <w:name w:val="ヘッダー (文字)"/>
    <w:basedOn w:val="a0"/>
    <w:link w:val="a4"/>
    <w:uiPriority w:val="99"/>
    <w:rsid w:val="00E01971"/>
  </w:style>
  <w:style w:type="paragraph" w:styleId="a6">
    <w:name w:val="footer"/>
    <w:basedOn w:val="a"/>
    <w:link w:val="a7"/>
    <w:uiPriority w:val="99"/>
    <w:unhideWhenUsed/>
    <w:rsid w:val="00E01971"/>
    <w:pPr>
      <w:tabs>
        <w:tab w:val="center" w:pos="4252"/>
        <w:tab w:val="right" w:pos="8504"/>
      </w:tabs>
      <w:snapToGrid w:val="0"/>
    </w:pPr>
  </w:style>
  <w:style w:type="character" w:customStyle="1" w:styleId="a7">
    <w:name w:val="フッター (文字)"/>
    <w:basedOn w:val="a0"/>
    <w:link w:val="a6"/>
    <w:uiPriority w:val="99"/>
    <w:rsid w:val="00E01971"/>
  </w:style>
  <w:style w:type="paragraph" w:styleId="a8">
    <w:name w:val="List Paragraph"/>
    <w:basedOn w:val="a"/>
    <w:uiPriority w:val="34"/>
    <w:qFormat/>
    <w:rsid w:val="008A2394"/>
    <w:pPr>
      <w:ind w:leftChars="400" w:left="840"/>
    </w:pPr>
  </w:style>
  <w:style w:type="paragraph" w:styleId="a9">
    <w:name w:val="Balloon Text"/>
    <w:basedOn w:val="a"/>
    <w:link w:val="aa"/>
    <w:uiPriority w:val="99"/>
    <w:semiHidden/>
    <w:unhideWhenUsed/>
    <w:rsid w:val="007603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0382"/>
    <w:rPr>
      <w:rFonts w:asciiTheme="majorHAnsi" w:eastAsiaTheme="majorEastAsia" w:hAnsiTheme="majorHAnsi" w:cstheme="majorBidi"/>
      <w:sz w:val="18"/>
      <w:szCs w:val="18"/>
    </w:rPr>
  </w:style>
  <w:style w:type="character" w:styleId="ab">
    <w:name w:val="Hyperlink"/>
    <w:basedOn w:val="a0"/>
    <w:uiPriority w:val="99"/>
    <w:unhideWhenUsed/>
    <w:rsid w:val="00165650"/>
    <w:rPr>
      <w:color w:val="0563C1" w:themeColor="hyperlink"/>
      <w:u w:val="single"/>
    </w:rPr>
  </w:style>
  <w:style w:type="character" w:styleId="ac">
    <w:name w:val="Unresolved Mention"/>
    <w:basedOn w:val="a0"/>
    <w:uiPriority w:val="99"/>
    <w:semiHidden/>
    <w:unhideWhenUsed/>
    <w:rsid w:val="00165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ma-ss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0F17CB58E14FC7AA1B8604F3037552"/>
        <w:category>
          <w:name w:val="全般"/>
          <w:gallery w:val="placeholder"/>
        </w:category>
        <w:types>
          <w:type w:val="bbPlcHdr"/>
        </w:types>
        <w:behaviors>
          <w:behavior w:val="content"/>
        </w:behaviors>
        <w:guid w:val="{C985D6D1-CE27-47A3-9228-0B77CA912BC3}"/>
      </w:docPartPr>
      <w:docPartBody>
        <w:p w:rsidR="00773AF5" w:rsidRDefault="00F147B7" w:rsidP="00F147B7">
          <w:pPr>
            <w:pStyle w:val="660F17CB58E14FC7AA1B8604F3037552"/>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B7"/>
    <w:rsid w:val="000F4A79"/>
    <w:rsid w:val="00333AC8"/>
    <w:rsid w:val="00521B22"/>
    <w:rsid w:val="006E0B61"/>
    <w:rsid w:val="00773AF5"/>
    <w:rsid w:val="00E7622D"/>
    <w:rsid w:val="00F14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60F17CB58E14FC7AA1B8604F3037552">
    <w:name w:val="660F17CB58E14FC7AA1B8604F3037552"/>
    <w:rsid w:val="00F147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仕様書2.7ver.</vt:lpstr>
    </vt:vector>
  </TitlesOfParts>
  <Company>浜松商工会議所</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仕様書2.8ver.</dc:title>
  <dc:subject/>
  <dc:creator>水島 ひかる</dc:creator>
  <cp:keywords/>
  <dc:description/>
  <cp:lastModifiedBy>水島 ひかる</cp:lastModifiedBy>
  <cp:revision>2</cp:revision>
  <cp:lastPrinted>2024-01-17T04:27:00Z</cp:lastPrinted>
  <dcterms:created xsi:type="dcterms:W3CDTF">2024-02-14T00:24:00Z</dcterms:created>
  <dcterms:modified xsi:type="dcterms:W3CDTF">2024-02-14T00:24:00Z</dcterms:modified>
</cp:coreProperties>
</file>