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33" w:rsidRDefault="00A002CC" w:rsidP="00774933">
      <w:pPr>
        <w:jc w:val="center"/>
        <w:rPr>
          <w:rFonts w:ascii="HG丸ｺﾞｼｯｸM-PRO" w:eastAsia="HG丸ｺﾞｼｯｸM-PRO" w:hAnsi="HG丸ｺﾞｼｯｸM-PRO"/>
          <w:sz w:val="24"/>
          <w:szCs w:val="24"/>
        </w:rPr>
      </w:pPr>
      <w:r>
        <w:rPr>
          <w:rFonts w:ascii="Meiryo UI" w:eastAsia="Meiryo UI" w:hAnsi="Meiryo UI" w:cs="Meiryo UI"/>
          <w:b/>
          <w:noProof/>
          <w:color w:val="FFFFFF" w:themeColor="background1"/>
          <w:sz w:val="32"/>
          <w:szCs w:val="22"/>
        </w:rPr>
        <mc:AlternateContent>
          <mc:Choice Requires="wps">
            <w:drawing>
              <wp:anchor distT="0" distB="0" distL="114300" distR="114300" simplePos="0" relativeHeight="251692544" behindDoc="0" locked="0" layoutInCell="1" allowOverlap="1" wp14:anchorId="088356F8" wp14:editId="31AC0C36">
                <wp:simplePos x="0" y="0"/>
                <wp:positionH relativeFrom="column">
                  <wp:posOffset>-396063</wp:posOffset>
                </wp:positionH>
                <wp:positionV relativeFrom="paragraph">
                  <wp:posOffset>271440</wp:posOffset>
                </wp:positionV>
                <wp:extent cx="6966788" cy="1033153"/>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788" cy="1033153"/>
                        </a:xfrm>
                        <a:prstGeom prst="roundRect">
                          <a:avLst>
                            <a:gd name="adj" fmla="val 0"/>
                          </a:avLst>
                        </a:prstGeom>
                        <a:noFill/>
                        <a:ln w="28575">
                          <a:noFill/>
                          <a:miter lim="800000"/>
                          <a:headEnd/>
                          <a:tailEnd/>
                        </a:ln>
                      </wps:spPr>
                      <wps:txbx>
                        <w:txbxContent>
                          <w:p w:rsidR="00CE09CE" w:rsidRPr="00A002CC" w:rsidRDefault="00CE09CE" w:rsidP="00656CBA">
                            <w:pPr>
                              <w:spacing w:afterLines="30" w:after="96" w:line="460" w:lineRule="exact"/>
                              <w:ind w:leftChars="67" w:left="141" w:rightChars="58" w:right="122"/>
                              <w:jc w:val="center"/>
                              <w:rPr>
                                <w:rFonts w:ascii="HGS創英角ｺﾞｼｯｸUB" w:eastAsia="HGS創英角ｺﾞｼｯｸUB" w:hAnsi="HGS創英角ｺﾞｼｯｸUB" w:cs="Meiryo UI"/>
                                <w:sz w:val="44"/>
                                <w:szCs w:val="22"/>
                              </w:rPr>
                            </w:pPr>
                            <w:r w:rsidRPr="00A002CC">
                              <w:rPr>
                                <w:rFonts w:ascii="HGS創英角ｺﾞｼｯｸUB" w:eastAsia="HGS創英角ｺﾞｼｯｸUB" w:hAnsi="HGS創英角ｺﾞｼｯｸUB" w:cs="Meiryo UI" w:hint="eastAsia"/>
                                <w:sz w:val="44"/>
                                <w:szCs w:val="22"/>
                              </w:rPr>
                              <w:t>航空機器</w:t>
                            </w:r>
                            <w:r w:rsidRPr="00A002CC">
                              <w:rPr>
                                <w:rFonts w:ascii="HGS創英角ｺﾞｼｯｸUB" w:eastAsia="HGS創英角ｺﾞｼｯｸUB" w:hAnsi="HGS創英角ｺﾞｼｯｸUB" w:cs="Meiryo UI"/>
                                <w:sz w:val="44"/>
                                <w:szCs w:val="22"/>
                              </w:rPr>
                              <w:t>産業の最新動向と</w:t>
                            </w:r>
                            <w:r w:rsidRPr="00A002CC">
                              <w:rPr>
                                <w:rFonts w:ascii="HGS創英角ｺﾞｼｯｸUB" w:eastAsia="HGS創英角ｺﾞｼｯｸUB" w:hAnsi="HGS創英角ｺﾞｼｯｸUB" w:cs="Meiryo UI" w:hint="eastAsia"/>
                                <w:sz w:val="44"/>
                                <w:szCs w:val="22"/>
                              </w:rPr>
                              <w:t>リーディング</w:t>
                            </w:r>
                            <w:r w:rsidRPr="00A002CC">
                              <w:rPr>
                                <w:rFonts w:ascii="HGS創英角ｺﾞｼｯｸUB" w:eastAsia="HGS創英角ｺﾞｼｯｸUB" w:hAnsi="HGS創英角ｺﾞｼｯｸUB" w:cs="Meiryo UI"/>
                                <w:sz w:val="44"/>
                                <w:szCs w:val="22"/>
                              </w:rPr>
                              <w:t>カンパニーによる</w:t>
                            </w:r>
                            <w:r w:rsidRPr="00A002CC">
                              <w:rPr>
                                <w:rFonts w:ascii="HGS創英角ｺﾞｼｯｸUB" w:eastAsia="HGS創英角ｺﾞｼｯｸUB" w:hAnsi="HGS創英角ｺﾞｼｯｸUB" w:cs="Meiryo UI" w:hint="eastAsia"/>
                                <w:sz w:val="44"/>
                                <w:szCs w:val="22"/>
                              </w:rPr>
                              <w:t>業界参入</w:t>
                            </w:r>
                            <w:r w:rsidRPr="00A002CC">
                              <w:rPr>
                                <w:rFonts w:ascii="HGS創英角ｺﾞｼｯｸUB" w:eastAsia="HGS創英角ｺﾞｼｯｸUB" w:hAnsi="HGS創英角ｺﾞｼｯｸUB" w:cs="Meiryo UI"/>
                                <w:sz w:val="44"/>
                                <w:szCs w:val="22"/>
                              </w:rPr>
                              <w:t>事例や</w:t>
                            </w:r>
                            <w:r w:rsidRPr="00A002CC">
                              <w:rPr>
                                <w:rFonts w:ascii="HGS創英角ｺﾞｼｯｸUB" w:eastAsia="HGS創英角ｺﾞｼｯｸUB" w:hAnsi="HGS創英角ｺﾞｼｯｸUB" w:cs="Meiryo UI" w:hint="eastAsia"/>
                                <w:sz w:val="44"/>
                                <w:szCs w:val="22"/>
                              </w:rPr>
                              <w:t>技術動向</w:t>
                            </w:r>
                            <w:r w:rsidRPr="00A002CC">
                              <w:rPr>
                                <w:rFonts w:ascii="HGS創英角ｺﾞｼｯｸUB" w:eastAsia="HGS創英角ｺﾞｼｯｸUB" w:hAnsi="HGS創英角ｺﾞｼｯｸUB" w:cs="Meiryo UI"/>
                                <w:sz w:val="44"/>
                                <w:szCs w:val="22"/>
                              </w:rP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88356F8" id="テキスト ボックス 2" o:spid="_x0000_s1026" style="position:absolute;left:0;text-align:left;margin-left:-31.2pt;margin-top:21.35pt;width:548.55pt;height:8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" filled="f" stroked="f" strokeweight="2.25pt">
                <v:stroke joinstyle="miter"/>
                <v:textbox>
                  <w:txbxContent>
                    <w:p w:rsidR="00CE09CE" w:rsidRPr="00A002CC" w:rsidRDefault="00CE09CE" w:rsidP="00656CBA">
                      <w:pPr>
                        <w:spacing w:afterLines="30" w:after="96" w:line="460" w:lineRule="exact"/>
                        <w:ind w:leftChars="67" w:left="141" w:rightChars="58" w:right="122"/>
                        <w:jc w:val="center"/>
                        <w:rPr>
                          <w:rFonts w:ascii="HGS創英角ｺﾞｼｯｸUB" w:eastAsia="HGS創英角ｺﾞｼｯｸUB" w:hAnsi="HGS創英角ｺﾞｼｯｸUB" w:cs="Meiryo UI"/>
                          <w:sz w:val="44"/>
                          <w:szCs w:val="22"/>
                        </w:rPr>
                      </w:pPr>
                      <w:r w:rsidRPr="00A002CC">
                        <w:rPr>
                          <w:rFonts w:ascii="HGS創英角ｺﾞｼｯｸUB" w:eastAsia="HGS創英角ｺﾞｼｯｸUB" w:hAnsi="HGS創英角ｺﾞｼｯｸUB" w:cs="Meiryo UI" w:hint="eastAsia"/>
                          <w:sz w:val="44"/>
                          <w:szCs w:val="22"/>
                        </w:rPr>
                        <w:t>航空機器</w:t>
                      </w:r>
                      <w:r w:rsidRPr="00A002CC">
                        <w:rPr>
                          <w:rFonts w:ascii="HGS創英角ｺﾞｼｯｸUB" w:eastAsia="HGS創英角ｺﾞｼｯｸUB" w:hAnsi="HGS創英角ｺﾞｼｯｸUB" w:cs="Meiryo UI"/>
                          <w:sz w:val="44"/>
                          <w:szCs w:val="22"/>
                        </w:rPr>
                        <w:t>産業の最新動向と</w:t>
                      </w:r>
                      <w:r w:rsidRPr="00A002CC">
                        <w:rPr>
                          <w:rFonts w:ascii="HGS創英角ｺﾞｼｯｸUB" w:eastAsia="HGS創英角ｺﾞｼｯｸUB" w:hAnsi="HGS創英角ｺﾞｼｯｸUB" w:cs="Meiryo UI" w:hint="eastAsia"/>
                          <w:sz w:val="44"/>
                          <w:szCs w:val="22"/>
                        </w:rPr>
                        <w:t>リーディング</w:t>
                      </w:r>
                      <w:r w:rsidRPr="00A002CC">
                        <w:rPr>
                          <w:rFonts w:ascii="HGS創英角ｺﾞｼｯｸUB" w:eastAsia="HGS創英角ｺﾞｼｯｸUB" w:hAnsi="HGS創英角ｺﾞｼｯｸUB" w:cs="Meiryo UI"/>
                          <w:sz w:val="44"/>
                          <w:szCs w:val="22"/>
                        </w:rPr>
                        <w:t>カンパニーによる</w:t>
                      </w:r>
                      <w:r w:rsidRPr="00A002CC">
                        <w:rPr>
                          <w:rFonts w:ascii="HGS創英角ｺﾞｼｯｸUB" w:eastAsia="HGS創英角ｺﾞｼｯｸUB" w:hAnsi="HGS創英角ｺﾞｼｯｸUB" w:cs="Meiryo UI" w:hint="eastAsia"/>
                          <w:sz w:val="44"/>
                          <w:szCs w:val="22"/>
                        </w:rPr>
                        <w:t>業界参入</w:t>
                      </w:r>
                      <w:r w:rsidRPr="00A002CC">
                        <w:rPr>
                          <w:rFonts w:ascii="HGS創英角ｺﾞｼｯｸUB" w:eastAsia="HGS創英角ｺﾞｼｯｸUB" w:hAnsi="HGS創英角ｺﾞｼｯｸUB" w:cs="Meiryo UI"/>
                          <w:sz w:val="44"/>
                          <w:szCs w:val="22"/>
                        </w:rPr>
                        <w:t>事例や</w:t>
                      </w:r>
                      <w:r w:rsidRPr="00A002CC">
                        <w:rPr>
                          <w:rFonts w:ascii="HGS創英角ｺﾞｼｯｸUB" w:eastAsia="HGS創英角ｺﾞｼｯｸUB" w:hAnsi="HGS創英角ｺﾞｼｯｸUB" w:cs="Meiryo UI" w:hint="eastAsia"/>
                          <w:sz w:val="44"/>
                          <w:szCs w:val="22"/>
                        </w:rPr>
                        <w:t>技術動向</w:t>
                      </w:r>
                      <w:r w:rsidRPr="00A002CC">
                        <w:rPr>
                          <w:rFonts w:ascii="HGS創英角ｺﾞｼｯｸUB" w:eastAsia="HGS創英角ｺﾞｼｯｸUB" w:hAnsi="HGS創英角ｺﾞｼｯｸUB" w:cs="Meiryo UI"/>
                          <w:sz w:val="44"/>
                          <w:szCs w:val="22"/>
                        </w:rPr>
                        <w:t>について</w:t>
                      </w:r>
                    </w:p>
                  </w:txbxContent>
                </v:textbox>
              </v:roundrect>
            </w:pict>
          </mc:Fallback>
        </mc:AlternateContent>
      </w:r>
      <w:r w:rsidR="00764D67" w:rsidRPr="0088355F">
        <w:rPr>
          <w:rFonts w:ascii="HGP創英角ｺﾞｼｯｸUB" w:eastAsia="HGP創英角ｺﾞｼｯｸUB" w:hAnsi="HGP創英角ｺﾞｼｯｸUB" w:cs="メイリオ" w:hint="eastAsia"/>
          <w:noProof/>
          <w:color w:val="333333"/>
          <w:sz w:val="72"/>
          <w:szCs w:val="62"/>
        </w:rPr>
        <mc:AlternateContent>
          <mc:Choice Requires="wps">
            <w:drawing>
              <wp:anchor distT="0" distB="0" distL="114300" distR="114300" simplePos="0" relativeHeight="251677184" behindDoc="0" locked="0" layoutInCell="1" allowOverlap="1">
                <wp:simplePos x="0" y="0"/>
                <wp:positionH relativeFrom="margin">
                  <wp:posOffset>-456311</wp:posOffset>
                </wp:positionH>
                <wp:positionV relativeFrom="paragraph">
                  <wp:posOffset>227102</wp:posOffset>
                </wp:positionV>
                <wp:extent cx="6960692" cy="9525"/>
                <wp:effectExtent l="19050" t="19050" r="31115" b="28575"/>
                <wp:wrapNone/>
                <wp:docPr id="20" name="直線コネクタ 20"/>
                <wp:cNvGraphicFramePr/>
                <a:graphic xmlns:a="http://schemas.openxmlformats.org/drawingml/2006/main">
                  <a:graphicData uri="http://schemas.microsoft.com/office/word/2010/wordprocessingShape">
                    <wps:wsp>
                      <wps:cNvCnPr/>
                      <wps:spPr>
                        <a:xfrm>
                          <a:off x="0" y="0"/>
                          <a:ext cx="6960692" cy="9525"/>
                        </a:xfrm>
                        <a:prstGeom prst="line">
                          <a:avLst/>
                        </a:prstGeom>
                        <a:ln w="38100">
                          <a:solidFill>
                            <a:schemeClr val="bg1">
                              <a:lumMod val="6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F4F35" id="直線コネクタ 2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95pt,17.9pt" to="512.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" strokecolor="#a5a5a5 [2092]" strokeweight="3pt">
                <v:stroke joinstyle="miter"/>
                <w10:wrap anchorx="margin"/>
              </v:line>
            </w:pict>
          </mc:Fallback>
        </mc:AlternateContent>
      </w:r>
      <w:r w:rsidR="00774933">
        <w:rPr>
          <w:rFonts w:ascii="HG丸ｺﾞｼｯｸM-PRO" w:eastAsia="HG丸ｺﾞｼｯｸM-PRO" w:hAnsi="HG丸ｺﾞｼｯｸM-PRO" w:hint="eastAsia"/>
          <w:sz w:val="24"/>
          <w:szCs w:val="24"/>
        </w:rPr>
        <w:t>浜松商工会議所　浜松地域新産業創出会議　宇宙航空技術利活用研究会</w:t>
      </w:r>
      <w:r w:rsidR="0088355F">
        <w:rPr>
          <w:rFonts w:ascii="HG丸ｺﾞｼｯｸM-PRO" w:eastAsia="HG丸ｺﾞｼｯｸM-PRO" w:hAnsi="HG丸ｺﾞｼｯｸM-PRO" w:hint="eastAsia"/>
          <w:sz w:val="24"/>
          <w:szCs w:val="24"/>
        </w:rPr>
        <w:t xml:space="preserve">　講演会</w:t>
      </w:r>
    </w:p>
    <w:p w:rsidR="00774933" w:rsidRPr="0088355F" w:rsidRDefault="00774933" w:rsidP="0088355F">
      <w:pPr>
        <w:ind w:firstLineChars="100" w:firstLine="440"/>
        <w:jc w:val="center"/>
        <w:rPr>
          <w:rFonts w:ascii="HGP創英角ｺﾞｼｯｸUB" w:eastAsia="HGP創英角ｺﾞｼｯｸUB" w:hAnsi="HGP創英角ｺﾞｼｯｸUB" w:cs="メイリオ"/>
          <w:color w:val="333333"/>
          <w:sz w:val="44"/>
          <w:szCs w:val="32"/>
        </w:rPr>
      </w:pPr>
    </w:p>
    <w:p w:rsidR="009B5DD3" w:rsidRPr="00B34A0B" w:rsidRDefault="00764D67" w:rsidP="00EB562A">
      <w:pPr>
        <w:spacing w:line="500" w:lineRule="exact"/>
        <w:rPr>
          <w:rFonts w:ascii="HGP創英角ｺﾞｼｯｸUB" w:eastAsia="HGP創英角ｺﾞｼｯｸUB" w:hAnsi="HGP創英角ｺﾞｼｯｸUB" w:cs="メイリオ"/>
          <w:color w:val="333333"/>
          <w:sz w:val="40"/>
          <w:szCs w:val="32"/>
        </w:rPr>
      </w:pPr>
      <w:r w:rsidRPr="0088355F">
        <w:rPr>
          <w:rFonts w:ascii="HGP創英角ｺﾞｼｯｸUB" w:eastAsia="HGP創英角ｺﾞｼｯｸUB" w:hAnsi="HGP創英角ｺﾞｼｯｸUB" w:cs="メイリオ" w:hint="eastAsia"/>
          <w:noProof/>
          <w:color w:val="333333"/>
          <w:sz w:val="72"/>
          <w:szCs w:val="62"/>
        </w:rPr>
        <mc:AlternateContent>
          <mc:Choice Requires="wps">
            <w:drawing>
              <wp:anchor distT="0" distB="0" distL="114300" distR="114300" simplePos="0" relativeHeight="251694592" behindDoc="0" locked="0" layoutInCell="1" allowOverlap="1" wp14:anchorId="3E01F498" wp14:editId="6C113851">
                <wp:simplePos x="0" y="0"/>
                <wp:positionH relativeFrom="margin">
                  <wp:posOffset>-460375</wp:posOffset>
                </wp:positionH>
                <wp:positionV relativeFrom="paragraph">
                  <wp:posOffset>325475</wp:posOffset>
                </wp:positionV>
                <wp:extent cx="6960692" cy="9525"/>
                <wp:effectExtent l="19050" t="19050" r="31115" b="28575"/>
                <wp:wrapNone/>
                <wp:docPr id="11" name="直線コネクタ 11"/>
                <wp:cNvGraphicFramePr/>
                <a:graphic xmlns:a="http://schemas.openxmlformats.org/drawingml/2006/main">
                  <a:graphicData uri="http://schemas.microsoft.com/office/word/2010/wordprocessingShape">
                    <wps:wsp>
                      <wps:cNvCnPr/>
                      <wps:spPr>
                        <a:xfrm>
                          <a:off x="0" y="0"/>
                          <a:ext cx="6960692" cy="9525"/>
                        </a:xfrm>
                        <a:prstGeom prst="line">
                          <a:avLst/>
                        </a:prstGeom>
                        <a:noFill/>
                        <a:ln w="3810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377A2D" id="直線コネクタ 11"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25pt,25.65pt" to="511.8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" strokecolor="#a6a6a6" strokeweight="3pt">
                <v:stroke joinstyle="miter"/>
                <w10:wrap anchorx="margin"/>
              </v:line>
            </w:pict>
          </mc:Fallback>
        </mc:AlternateContent>
      </w:r>
      <w:r w:rsidRPr="009B5DD3">
        <w:rPr>
          <w:rFonts w:ascii="Meiryo UI" w:eastAsia="Meiryo UI" w:hAnsi="Meiryo UI" w:cs="Meiryo UI"/>
          <w:noProof/>
          <w:sz w:val="22"/>
          <w:szCs w:val="22"/>
        </w:rPr>
        <mc:AlternateContent>
          <mc:Choice Requires="wps">
            <w:drawing>
              <wp:anchor distT="45720" distB="45720" distL="114300" distR="114300" simplePos="0" relativeHeight="251657728" behindDoc="0" locked="0" layoutInCell="1" allowOverlap="1">
                <wp:simplePos x="0" y="0"/>
                <wp:positionH relativeFrom="margin">
                  <wp:posOffset>-477406</wp:posOffset>
                </wp:positionH>
                <wp:positionV relativeFrom="paragraph">
                  <wp:posOffset>327660</wp:posOffset>
                </wp:positionV>
                <wp:extent cx="7044538" cy="1199693"/>
                <wp:effectExtent l="0" t="0" r="444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538" cy="1199693"/>
                        </a:xfrm>
                        <a:prstGeom prst="rect">
                          <a:avLst/>
                        </a:prstGeom>
                        <a:solidFill>
                          <a:srgbClr val="FFFFFF"/>
                        </a:solidFill>
                        <a:ln w="9525">
                          <a:noFill/>
                          <a:miter lim="800000"/>
                          <a:headEnd/>
                          <a:tailEnd/>
                        </a:ln>
                      </wps:spPr>
                      <wps:txbx>
                        <w:txbxContent>
                          <w:p w:rsidR="00333AA1" w:rsidRPr="00333AA1" w:rsidRDefault="009B5DD3" w:rsidP="00656CBA">
                            <w:pPr>
                              <w:spacing w:line="280" w:lineRule="exact"/>
                              <w:ind w:leftChars="67" w:left="141" w:rightChars="134" w:right="281"/>
                              <w:rPr>
                                <w:rFonts w:ascii="ＭＳ 明朝" w:hAnsi="ＭＳ 明朝"/>
                                <w:sz w:val="22"/>
                              </w:rPr>
                            </w:pPr>
                            <w:r w:rsidRPr="00F24A2C">
                              <w:rPr>
                                <w:rFonts w:ascii="ＭＳ 明朝" w:hAnsi="ＭＳ 明朝" w:hint="eastAsia"/>
                                <w:sz w:val="22"/>
                              </w:rPr>
                              <w:t xml:space="preserve">　浜松商工会議所</w:t>
                            </w:r>
                            <w:r w:rsidR="000C25C8">
                              <w:rPr>
                                <w:rFonts w:ascii="ＭＳ 明朝" w:hAnsi="ＭＳ 明朝" w:hint="eastAsia"/>
                                <w:sz w:val="22"/>
                              </w:rPr>
                              <w:t xml:space="preserve"> </w:t>
                            </w:r>
                            <w:r w:rsidR="00333AA1">
                              <w:rPr>
                                <w:rFonts w:ascii="ＭＳ 明朝" w:hAnsi="ＭＳ 明朝" w:hint="eastAsia"/>
                                <w:sz w:val="22"/>
                              </w:rPr>
                              <w:t>宇宙航空技術利活用研究会（山本純夫代表幹事）では、JAXAとの</w:t>
                            </w:r>
                            <w:r w:rsidR="00333AA1">
                              <w:rPr>
                                <w:rFonts w:ascii="ＭＳ 明朝" w:hAnsi="ＭＳ 明朝"/>
                                <w:sz w:val="22"/>
                              </w:rPr>
                              <w:t>連携・協力により、</w:t>
                            </w:r>
                            <w:r w:rsidR="00656CBA">
                              <w:rPr>
                                <w:rFonts w:ascii="ＭＳ 明朝" w:hAnsi="ＭＳ 明朝" w:hint="eastAsia"/>
                                <w:sz w:val="22"/>
                              </w:rPr>
                              <w:t>培ってきた</w:t>
                            </w:r>
                            <w:r w:rsidR="00656CBA">
                              <w:rPr>
                                <w:rFonts w:ascii="ＭＳ 明朝" w:hAnsi="ＭＳ 明朝"/>
                                <w:sz w:val="22"/>
                              </w:rPr>
                              <w:t>技術を活用した</w:t>
                            </w:r>
                            <w:r w:rsidR="00333AA1">
                              <w:rPr>
                                <w:rFonts w:ascii="ＭＳ 明朝" w:hAnsi="ＭＳ 明朝" w:hint="eastAsia"/>
                                <w:sz w:val="22"/>
                              </w:rPr>
                              <w:t>宇宙航空</w:t>
                            </w:r>
                            <w:r w:rsidR="00062CCB">
                              <w:rPr>
                                <w:rFonts w:ascii="ＭＳ 明朝" w:hAnsi="ＭＳ 明朝" w:hint="eastAsia"/>
                                <w:sz w:val="22"/>
                              </w:rPr>
                              <w:t>産業</w:t>
                            </w:r>
                            <w:r w:rsidR="00333AA1">
                              <w:rPr>
                                <w:rFonts w:ascii="ＭＳ 明朝" w:hAnsi="ＭＳ 明朝" w:hint="eastAsia"/>
                                <w:sz w:val="22"/>
                              </w:rPr>
                              <w:t>分野</w:t>
                            </w:r>
                            <w:r w:rsidR="00333AA1">
                              <w:rPr>
                                <w:rFonts w:ascii="ＭＳ 明朝" w:hAnsi="ＭＳ 明朝"/>
                                <w:sz w:val="22"/>
                              </w:rPr>
                              <w:t>進出の可能性を探り、事業化を図ることを目的に</w:t>
                            </w:r>
                            <w:r w:rsidR="00656CBA">
                              <w:rPr>
                                <w:rFonts w:ascii="ＭＳ 明朝" w:hAnsi="ＭＳ 明朝" w:hint="eastAsia"/>
                                <w:sz w:val="22"/>
                              </w:rPr>
                              <w:t>活動を</w:t>
                            </w:r>
                            <w:r w:rsidR="00656CBA">
                              <w:rPr>
                                <w:rFonts w:ascii="ＭＳ 明朝" w:hAnsi="ＭＳ 明朝"/>
                                <w:sz w:val="22"/>
                              </w:rPr>
                              <w:t>しており、最新の航空機</w:t>
                            </w:r>
                            <w:r w:rsidR="00656CBA">
                              <w:rPr>
                                <w:rFonts w:ascii="ＭＳ 明朝" w:hAnsi="ＭＳ 明朝" w:hint="eastAsia"/>
                                <w:sz w:val="22"/>
                              </w:rPr>
                              <w:t>動向や</w:t>
                            </w:r>
                            <w:r w:rsidR="00656CBA">
                              <w:rPr>
                                <w:rFonts w:ascii="ＭＳ 明朝" w:hAnsi="ＭＳ 明朝"/>
                                <w:sz w:val="22"/>
                              </w:rPr>
                              <w:t>新規参入に向けての</w:t>
                            </w:r>
                            <w:r w:rsidR="00656CBA">
                              <w:rPr>
                                <w:rFonts w:ascii="ＭＳ 明朝" w:hAnsi="ＭＳ 明朝" w:hint="eastAsia"/>
                                <w:sz w:val="22"/>
                              </w:rPr>
                              <w:t>取組み</w:t>
                            </w:r>
                            <w:r w:rsidR="00656CBA">
                              <w:rPr>
                                <w:rFonts w:ascii="ＭＳ 明朝" w:hAnsi="ＭＳ 明朝"/>
                                <w:sz w:val="22"/>
                              </w:rPr>
                              <w:t>事例、情報について、大学等の研究者や関連メーカー技術者によるセミナ</w:t>
                            </w:r>
                            <w:r w:rsidR="00656CBA">
                              <w:rPr>
                                <w:rFonts w:ascii="ＭＳ 明朝" w:hAnsi="ＭＳ 明朝" w:hint="eastAsia"/>
                                <w:sz w:val="22"/>
                              </w:rPr>
                              <w:t>ー</w:t>
                            </w:r>
                            <w:r w:rsidR="00656CBA">
                              <w:rPr>
                                <w:rFonts w:ascii="ＭＳ 明朝" w:hAnsi="ＭＳ 明朝"/>
                                <w:sz w:val="22"/>
                              </w:rPr>
                              <w:t>を開催しています。</w:t>
                            </w:r>
                          </w:p>
                          <w:p w:rsidR="00774933" w:rsidRPr="00656CBA" w:rsidRDefault="009B5DD3" w:rsidP="00656CBA">
                            <w:pPr>
                              <w:spacing w:line="280" w:lineRule="exact"/>
                              <w:ind w:leftChars="67" w:left="141" w:rightChars="66" w:right="139"/>
                              <w:rPr>
                                <w:rFonts w:ascii="ＭＳ 明朝" w:hAnsi="ＭＳ 明朝"/>
                                <w:sz w:val="22"/>
                              </w:rPr>
                            </w:pPr>
                            <w:r>
                              <w:rPr>
                                <w:rFonts w:ascii="ＭＳ 明朝" w:hAnsi="ＭＳ 明朝" w:hint="eastAsia"/>
                                <w:sz w:val="22"/>
                              </w:rPr>
                              <w:t xml:space="preserve">　</w:t>
                            </w:r>
                            <w:r w:rsidR="0087413E">
                              <w:rPr>
                                <w:rFonts w:ascii="ＭＳ 明朝" w:hAnsi="ＭＳ 明朝" w:hint="eastAsia"/>
                                <w:sz w:val="22"/>
                              </w:rPr>
                              <w:t>今回は</w:t>
                            </w:r>
                            <w:r w:rsidR="00774933">
                              <w:rPr>
                                <w:rFonts w:ascii="ＭＳ 明朝" w:hAnsi="ＭＳ 明朝" w:hint="eastAsia"/>
                                <w:sz w:val="22"/>
                              </w:rPr>
                              <w:t>㈱</w:t>
                            </w:r>
                            <w:r w:rsidR="00774933">
                              <w:rPr>
                                <w:rFonts w:ascii="ＭＳ 明朝" w:hAnsi="ＭＳ 明朝"/>
                                <w:sz w:val="22"/>
                              </w:rPr>
                              <w:t>島津製作所と</w:t>
                            </w:r>
                            <w:r w:rsidR="00774933">
                              <w:rPr>
                                <w:rFonts w:ascii="ＭＳ 明朝" w:hAnsi="ＭＳ 明朝" w:hint="eastAsia"/>
                                <w:sz w:val="22"/>
                              </w:rPr>
                              <w:t>エアバス・</w:t>
                            </w:r>
                            <w:r w:rsidR="00774933">
                              <w:rPr>
                                <w:rFonts w:ascii="ＭＳ 明朝" w:hAnsi="ＭＳ 明朝"/>
                                <w:sz w:val="22"/>
                              </w:rPr>
                              <w:t>ジャパン㈱の2社を</w:t>
                            </w:r>
                            <w:r w:rsidR="00774933">
                              <w:rPr>
                                <w:rFonts w:ascii="ＭＳ 明朝" w:hAnsi="ＭＳ 明朝" w:hint="eastAsia"/>
                                <w:sz w:val="22"/>
                              </w:rPr>
                              <w:t>招聘</w:t>
                            </w:r>
                            <w:r w:rsidR="00656CBA">
                              <w:rPr>
                                <w:rFonts w:ascii="ＭＳ 明朝" w:hAnsi="ＭＳ 明朝" w:hint="eastAsia"/>
                                <w:sz w:val="22"/>
                              </w:rPr>
                              <w:t>し</w:t>
                            </w:r>
                            <w:r w:rsidR="000C25C8">
                              <w:rPr>
                                <w:rFonts w:ascii="ＭＳ 明朝" w:hAnsi="ＭＳ 明朝" w:hint="eastAsia"/>
                                <w:sz w:val="22"/>
                              </w:rPr>
                              <w:t>ご講演</w:t>
                            </w:r>
                            <w:r w:rsidR="000C25C8">
                              <w:rPr>
                                <w:rFonts w:ascii="ＭＳ 明朝" w:hAnsi="ＭＳ 明朝"/>
                                <w:sz w:val="22"/>
                              </w:rPr>
                              <w:t>いただきます。航空</w:t>
                            </w:r>
                            <w:r w:rsidR="00656CBA">
                              <w:rPr>
                                <w:rFonts w:ascii="ＭＳ 明朝" w:hAnsi="ＭＳ 明朝" w:hint="eastAsia"/>
                                <w:sz w:val="22"/>
                              </w:rPr>
                              <w:t>宇宙</w:t>
                            </w:r>
                            <w:r w:rsidR="000C25C8">
                              <w:rPr>
                                <w:rFonts w:ascii="ＭＳ 明朝" w:hAnsi="ＭＳ 明朝"/>
                                <w:sz w:val="22"/>
                              </w:rPr>
                              <w:t>産業</w:t>
                            </w:r>
                            <w:r w:rsidR="00656CBA">
                              <w:rPr>
                                <w:rFonts w:ascii="ＭＳ 明朝" w:hAnsi="ＭＳ 明朝" w:hint="eastAsia"/>
                                <w:sz w:val="22"/>
                              </w:rPr>
                              <w:t>へ</w:t>
                            </w:r>
                            <w:r w:rsidR="00656CBA">
                              <w:rPr>
                                <w:rFonts w:ascii="ＭＳ 明朝" w:hAnsi="ＭＳ 明朝"/>
                                <w:sz w:val="22"/>
                              </w:rPr>
                              <w:t>取組む皆様、また参入を目指す</w:t>
                            </w:r>
                            <w:r w:rsidR="00656CBA">
                              <w:rPr>
                                <w:rFonts w:ascii="ＭＳ 明朝" w:hAnsi="ＭＳ 明朝" w:hint="eastAsia"/>
                                <w:sz w:val="22"/>
                              </w:rPr>
                              <w:t>皆々様</w:t>
                            </w:r>
                            <w:r w:rsidR="000C25C8">
                              <w:rPr>
                                <w:rFonts w:ascii="ＭＳ 明朝" w:hAnsi="ＭＳ 明朝"/>
                                <w:sz w:val="22"/>
                              </w:rPr>
                              <w:t>にとっては大変貴重な機会になるかと存じますので、ぜひお越しください。</w:t>
                            </w:r>
                          </w:p>
                          <w:p w:rsidR="00774933" w:rsidRPr="009B5DD3" w:rsidRDefault="007749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7.6pt;margin-top:25.8pt;width:554.7pt;height:94.4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" stroked="f">
                <v:textbox>
                  <w:txbxContent>
                    <w:p w:rsidR="00333AA1" w:rsidRPr="00333AA1" w:rsidRDefault="009B5DD3" w:rsidP="00656CBA">
                      <w:pPr>
                        <w:spacing w:line="280" w:lineRule="exact"/>
                        <w:ind w:leftChars="67" w:left="141" w:rightChars="134" w:right="281"/>
                        <w:rPr>
                          <w:rFonts w:ascii="ＭＳ 明朝" w:hAnsi="ＭＳ 明朝"/>
                          <w:sz w:val="22"/>
                        </w:rPr>
                      </w:pPr>
                      <w:r w:rsidRPr="00F24A2C">
                        <w:rPr>
                          <w:rFonts w:ascii="ＭＳ 明朝" w:hAnsi="ＭＳ 明朝" w:hint="eastAsia"/>
                          <w:sz w:val="22"/>
                        </w:rPr>
                        <w:t xml:space="preserve">　浜松商工会議所</w:t>
                      </w:r>
                      <w:r w:rsidR="000C25C8">
                        <w:rPr>
                          <w:rFonts w:ascii="ＭＳ 明朝" w:hAnsi="ＭＳ 明朝" w:hint="eastAsia"/>
                          <w:sz w:val="22"/>
                        </w:rPr>
                        <w:t xml:space="preserve"> </w:t>
                      </w:r>
                      <w:r w:rsidR="00333AA1">
                        <w:rPr>
                          <w:rFonts w:ascii="ＭＳ 明朝" w:hAnsi="ＭＳ 明朝" w:hint="eastAsia"/>
                          <w:sz w:val="22"/>
                        </w:rPr>
                        <w:t>宇宙航空技術利活用研究会（山本純夫代表幹事）では、JAXAとの</w:t>
                      </w:r>
                      <w:r w:rsidR="00333AA1">
                        <w:rPr>
                          <w:rFonts w:ascii="ＭＳ 明朝" w:hAnsi="ＭＳ 明朝"/>
                          <w:sz w:val="22"/>
                        </w:rPr>
                        <w:t>連携・協力により、</w:t>
                      </w:r>
                      <w:r w:rsidR="00656CBA">
                        <w:rPr>
                          <w:rFonts w:ascii="ＭＳ 明朝" w:hAnsi="ＭＳ 明朝" w:hint="eastAsia"/>
                          <w:sz w:val="22"/>
                        </w:rPr>
                        <w:t>培ってきた</w:t>
                      </w:r>
                      <w:r w:rsidR="00656CBA">
                        <w:rPr>
                          <w:rFonts w:ascii="ＭＳ 明朝" w:hAnsi="ＭＳ 明朝"/>
                          <w:sz w:val="22"/>
                        </w:rPr>
                        <w:t>技術を活用した</w:t>
                      </w:r>
                      <w:r w:rsidR="00333AA1">
                        <w:rPr>
                          <w:rFonts w:ascii="ＭＳ 明朝" w:hAnsi="ＭＳ 明朝" w:hint="eastAsia"/>
                          <w:sz w:val="22"/>
                        </w:rPr>
                        <w:t>宇宙航空</w:t>
                      </w:r>
                      <w:r w:rsidR="00062CCB">
                        <w:rPr>
                          <w:rFonts w:ascii="ＭＳ 明朝" w:hAnsi="ＭＳ 明朝" w:hint="eastAsia"/>
                          <w:sz w:val="22"/>
                        </w:rPr>
                        <w:t>産業</w:t>
                      </w:r>
                      <w:r w:rsidR="00333AA1">
                        <w:rPr>
                          <w:rFonts w:ascii="ＭＳ 明朝" w:hAnsi="ＭＳ 明朝" w:hint="eastAsia"/>
                          <w:sz w:val="22"/>
                        </w:rPr>
                        <w:t>分野</w:t>
                      </w:r>
                      <w:r w:rsidR="00333AA1">
                        <w:rPr>
                          <w:rFonts w:ascii="ＭＳ 明朝" w:hAnsi="ＭＳ 明朝"/>
                          <w:sz w:val="22"/>
                        </w:rPr>
                        <w:t>進出の可能性を探り、事業化を図ることを目的に</w:t>
                      </w:r>
                      <w:r w:rsidR="00656CBA">
                        <w:rPr>
                          <w:rFonts w:ascii="ＭＳ 明朝" w:hAnsi="ＭＳ 明朝" w:hint="eastAsia"/>
                          <w:sz w:val="22"/>
                        </w:rPr>
                        <w:t>活動を</w:t>
                      </w:r>
                      <w:r w:rsidR="00656CBA">
                        <w:rPr>
                          <w:rFonts w:ascii="ＭＳ 明朝" w:hAnsi="ＭＳ 明朝"/>
                          <w:sz w:val="22"/>
                        </w:rPr>
                        <w:t>しており、最新の航空機</w:t>
                      </w:r>
                      <w:r w:rsidR="00656CBA">
                        <w:rPr>
                          <w:rFonts w:ascii="ＭＳ 明朝" w:hAnsi="ＭＳ 明朝" w:hint="eastAsia"/>
                          <w:sz w:val="22"/>
                        </w:rPr>
                        <w:t>動向や</w:t>
                      </w:r>
                      <w:r w:rsidR="00656CBA">
                        <w:rPr>
                          <w:rFonts w:ascii="ＭＳ 明朝" w:hAnsi="ＭＳ 明朝"/>
                          <w:sz w:val="22"/>
                        </w:rPr>
                        <w:t>新規参入に向けての</w:t>
                      </w:r>
                      <w:r w:rsidR="00656CBA">
                        <w:rPr>
                          <w:rFonts w:ascii="ＭＳ 明朝" w:hAnsi="ＭＳ 明朝" w:hint="eastAsia"/>
                          <w:sz w:val="22"/>
                        </w:rPr>
                        <w:t>取組み</w:t>
                      </w:r>
                      <w:r w:rsidR="00656CBA">
                        <w:rPr>
                          <w:rFonts w:ascii="ＭＳ 明朝" w:hAnsi="ＭＳ 明朝"/>
                          <w:sz w:val="22"/>
                        </w:rPr>
                        <w:t>事例、情報について、大学等の研究者や関連メーカー技術者によるセミナ</w:t>
                      </w:r>
                      <w:r w:rsidR="00656CBA">
                        <w:rPr>
                          <w:rFonts w:ascii="ＭＳ 明朝" w:hAnsi="ＭＳ 明朝" w:hint="eastAsia"/>
                          <w:sz w:val="22"/>
                        </w:rPr>
                        <w:t>ー</w:t>
                      </w:r>
                      <w:r w:rsidR="00656CBA">
                        <w:rPr>
                          <w:rFonts w:ascii="ＭＳ 明朝" w:hAnsi="ＭＳ 明朝"/>
                          <w:sz w:val="22"/>
                        </w:rPr>
                        <w:t>を開催しています。</w:t>
                      </w:r>
                    </w:p>
                    <w:p w:rsidR="00774933" w:rsidRPr="00656CBA" w:rsidRDefault="009B5DD3" w:rsidP="00656CBA">
                      <w:pPr>
                        <w:spacing w:line="280" w:lineRule="exact"/>
                        <w:ind w:leftChars="67" w:left="141" w:rightChars="66" w:right="139"/>
                        <w:rPr>
                          <w:rFonts w:ascii="ＭＳ 明朝" w:hAnsi="ＭＳ 明朝"/>
                          <w:sz w:val="22"/>
                        </w:rPr>
                      </w:pPr>
                      <w:r>
                        <w:rPr>
                          <w:rFonts w:ascii="ＭＳ 明朝" w:hAnsi="ＭＳ 明朝" w:hint="eastAsia"/>
                          <w:sz w:val="22"/>
                        </w:rPr>
                        <w:t xml:space="preserve">　</w:t>
                      </w:r>
                      <w:r w:rsidR="0087413E">
                        <w:rPr>
                          <w:rFonts w:ascii="ＭＳ 明朝" w:hAnsi="ＭＳ 明朝" w:hint="eastAsia"/>
                          <w:sz w:val="22"/>
                        </w:rPr>
                        <w:t>今回は</w:t>
                      </w:r>
                      <w:r w:rsidR="00774933">
                        <w:rPr>
                          <w:rFonts w:ascii="ＭＳ 明朝" w:hAnsi="ＭＳ 明朝" w:hint="eastAsia"/>
                          <w:sz w:val="22"/>
                        </w:rPr>
                        <w:t>㈱</w:t>
                      </w:r>
                      <w:r w:rsidR="00774933">
                        <w:rPr>
                          <w:rFonts w:ascii="ＭＳ 明朝" w:hAnsi="ＭＳ 明朝"/>
                          <w:sz w:val="22"/>
                        </w:rPr>
                        <w:t>島津製作所と</w:t>
                      </w:r>
                      <w:r w:rsidR="00774933">
                        <w:rPr>
                          <w:rFonts w:ascii="ＭＳ 明朝" w:hAnsi="ＭＳ 明朝" w:hint="eastAsia"/>
                          <w:sz w:val="22"/>
                        </w:rPr>
                        <w:t>エアバス・</w:t>
                      </w:r>
                      <w:r w:rsidR="00774933">
                        <w:rPr>
                          <w:rFonts w:ascii="ＭＳ 明朝" w:hAnsi="ＭＳ 明朝"/>
                          <w:sz w:val="22"/>
                        </w:rPr>
                        <w:t>ジャパン㈱の2社を</w:t>
                      </w:r>
                      <w:r w:rsidR="00774933">
                        <w:rPr>
                          <w:rFonts w:ascii="ＭＳ 明朝" w:hAnsi="ＭＳ 明朝" w:hint="eastAsia"/>
                          <w:sz w:val="22"/>
                        </w:rPr>
                        <w:t>招聘</w:t>
                      </w:r>
                      <w:r w:rsidR="00656CBA">
                        <w:rPr>
                          <w:rFonts w:ascii="ＭＳ 明朝" w:hAnsi="ＭＳ 明朝" w:hint="eastAsia"/>
                          <w:sz w:val="22"/>
                        </w:rPr>
                        <w:t>し</w:t>
                      </w:r>
                      <w:r w:rsidR="000C25C8">
                        <w:rPr>
                          <w:rFonts w:ascii="ＭＳ 明朝" w:hAnsi="ＭＳ 明朝" w:hint="eastAsia"/>
                          <w:sz w:val="22"/>
                        </w:rPr>
                        <w:t>ご講演</w:t>
                      </w:r>
                      <w:r w:rsidR="000C25C8">
                        <w:rPr>
                          <w:rFonts w:ascii="ＭＳ 明朝" w:hAnsi="ＭＳ 明朝"/>
                          <w:sz w:val="22"/>
                        </w:rPr>
                        <w:t>いただきます。航空</w:t>
                      </w:r>
                      <w:r w:rsidR="00656CBA">
                        <w:rPr>
                          <w:rFonts w:ascii="ＭＳ 明朝" w:hAnsi="ＭＳ 明朝" w:hint="eastAsia"/>
                          <w:sz w:val="22"/>
                        </w:rPr>
                        <w:t>宇宙</w:t>
                      </w:r>
                      <w:r w:rsidR="000C25C8">
                        <w:rPr>
                          <w:rFonts w:ascii="ＭＳ 明朝" w:hAnsi="ＭＳ 明朝"/>
                          <w:sz w:val="22"/>
                        </w:rPr>
                        <w:t>産業</w:t>
                      </w:r>
                      <w:r w:rsidR="00656CBA">
                        <w:rPr>
                          <w:rFonts w:ascii="ＭＳ 明朝" w:hAnsi="ＭＳ 明朝" w:hint="eastAsia"/>
                          <w:sz w:val="22"/>
                        </w:rPr>
                        <w:t>へ</w:t>
                      </w:r>
                      <w:r w:rsidR="00656CBA">
                        <w:rPr>
                          <w:rFonts w:ascii="ＭＳ 明朝" w:hAnsi="ＭＳ 明朝"/>
                          <w:sz w:val="22"/>
                        </w:rPr>
                        <w:t>取組む皆様、また参入を目指す</w:t>
                      </w:r>
                      <w:r w:rsidR="00656CBA">
                        <w:rPr>
                          <w:rFonts w:ascii="ＭＳ 明朝" w:hAnsi="ＭＳ 明朝" w:hint="eastAsia"/>
                          <w:sz w:val="22"/>
                        </w:rPr>
                        <w:t>皆々様</w:t>
                      </w:r>
                      <w:r w:rsidR="000C25C8">
                        <w:rPr>
                          <w:rFonts w:ascii="ＭＳ 明朝" w:hAnsi="ＭＳ 明朝"/>
                          <w:sz w:val="22"/>
                        </w:rPr>
                        <w:t>にとっては大変貴重な機会になるかと存じますので、ぜひお越しください。</w:t>
                      </w:r>
                    </w:p>
                    <w:p w:rsidR="00774933" w:rsidRPr="009B5DD3" w:rsidRDefault="00774933"/>
                  </w:txbxContent>
                </v:textbox>
                <w10:wrap anchorx="margin"/>
              </v:shape>
            </w:pict>
          </mc:Fallback>
        </mc:AlternateContent>
      </w:r>
    </w:p>
    <w:p w:rsidR="009B5DD3" w:rsidRDefault="009B5DD3" w:rsidP="00B80C3C">
      <w:pPr>
        <w:jc w:val="center"/>
        <w:rPr>
          <w:rFonts w:ascii="HG丸ｺﾞｼｯｸM-PRO" w:eastAsia="HG丸ｺﾞｼｯｸM-PRO" w:hAnsi="HG丸ｺﾞｼｯｸM-PRO"/>
          <w:sz w:val="24"/>
          <w:szCs w:val="24"/>
        </w:rPr>
      </w:pPr>
    </w:p>
    <w:p w:rsidR="009B5DD3" w:rsidRPr="0088355F" w:rsidRDefault="009B5DD3" w:rsidP="00B80C3C">
      <w:pPr>
        <w:jc w:val="center"/>
        <w:rPr>
          <w:rFonts w:ascii="HG丸ｺﾞｼｯｸM-PRO" w:eastAsia="HG丸ｺﾞｼｯｸM-PRO" w:hAnsi="HG丸ｺﾞｼｯｸM-PRO"/>
          <w:sz w:val="24"/>
          <w:szCs w:val="24"/>
        </w:rPr>
      </w:pPr>
    </w:p>
    <w:p w:rsidR="009B5DD3" w:rsidRDefault="009B5DD3" w:rsidP="00B80C3C">
      <w:pPr>
        <w:jc w:val="center"/>
        <w:rPr>
          <w:rFonts w:ascii="HG丸ｺﾞｼｯｸM-PRO" w:eastAsia="HG丸ｺﾞｼｯｸM-PRO" w:hAnsi="HG丸ｺﾞｼｯｸM-PRO"/>
          <w:sz w:val="24"/>
          <w:szCs w:val="24"/>
        </w:rPr>
      </w:pPr>
    </w:p>
    <w:p w:rsidR="009B5DD3" w:rsidRDefault="009B5DD3" w:rsidP="00B80C3C">
      <w:pPr>
        <w:jc w:val="center"/>
        <w:rPr>
          <w:rFonts w:ascii="HG丸ｺﾞｼｯｸM-PRO" w:eastAsia="HG丸ｺﾞｼｯｸM-PRO" w:hAnsi="HG丸ｺﾞｼｯｸM-PRO"/>
          <w:sz w:val="24"/>
          <w:szCs w:val="24"/>
        </w:rPr>
      </w:pPr>
    </w:p>
    <w:p w:rsidR="009B5DD3" w:rsidRDefault="00656CBA" w:rsidP="00B80C3C">
      <w:pPr>
        <w:jc w:val="center"/>
        <w:rPr>
          <w:rFonts w:ascii="HG丸ｺﾞｼｯｸM-PRO" w:eastAsia="HG丸ｺﾞｼｯｸM-PRO" w:hAnsi="HG丸ｺﾞｼｯｸM-PRO"/>
          <w:sz w:val="24"/>
          <w:szCs w:val="24"/>
        </w:rPr>
      </w:pPr>
      <w:r w:rsidRPr="009B5DD3">
        <w:rPr>
          <w:rFonts w:ascii="Meiryo UI" w:eastAsia="Meiryo UI" w:hAnsi="Meiryo UI" w:cs="Meiryo UI"/>
          <w:noProof/>
          <w:sz w:val="22"/>
          <w:szCs w:val="22"/>
        </w:rPr>
        <mc:AlternateContent>
          <mc:Choice Requires="wps">
            <w:drawing>
              <wp:anchor distT="45720" distB="45720" distL="114300" distR="114300" simplePos="0" relativeHeight="251659776" behindDoc="0" locked="0" layoutInCell="1" allowOverlap="1" wp14:anchorId="2FD4DC02" wp14:editId="1408FC2A">
                <wp:simplePos x="0" y="0"/>
                <wp:positionH relativeFrom="column">
                  <wp:posOffset>-620635</wp:posOffset>
                </wp:positionH>
                <wp:positionV relativeFrom="paragraph">
                  <wp:posOffset>182185</wp:posOffset>
                </wp:positionV>
                <wp:extent cx="4391025" cy="2190307"/>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190307"/>
                        </a:xfrm>
                        <a:prstGeom prst="roundRect">
                          <a:avLst>
                            <a:gd name="adj" fmla="val 11221"/>
                          </a:avLst>
                        </a:prstGeom>
                        <a:noFill/>
                        <a:ln w="28575">
                          <a:noFill/>
                          <a:miter lim="800000"/>
                          <a:headEnd/>
                          <a:tailEnd/>
                        </a:ln>
                      </wps:spPr>
                      <wps:txbx>
                        <w:txbxContent>
                          <w:p w:rsidR="00D53B3F" w:rsidRPr="00656CBA" w:rsidRDefault="001B14B8" w:rsidP="00B34A0B">
                            <w:pPr>
                              <w:spacing w:line="0" w:lineRule="atLeast"/>
                              <w:ind w:leftChars="67" w:left="141" w:rightChars="-68" w:right="-143"/>
                              <w:rPr>
                                <w:rFonts w:ascii="Meiryo UI" w:eastAsia="Meiryo UI" w:hAnsi="Meiryo UI" w:cs="Meiryo UI"/>
                                <w:sz w:val="26"/>
                                <w:szCs w:val="26"/>
                              </w:rPr>
                            </w:pPr>
                            <w:r w:rsidRPr="00656CBA">
                              <w:rPr>
                                <w:rFonts w:ascii="Meiryo UI" w:eastAsia="Meiryo UI" w:hAnsi="Meiryo UI" w:cs="Meiryo UI" w:hint="eastAsia"/>
                                <w:sz w:val="26"/>
                                <w:szCs w:val="26"/>
                              </w:rPr>
                              <w:t>【</w:t>
                            </w:r>
                            <w:r w:rsidR="00A95361" w:rsidRPr="00656CBA">
                              <w:rPr>
                                <w:rFonts w:ascii="Meiryo UI" w:eastAsia="Meiryo UI" w:hAnsi="Meiryo UI" w:cs="Meiryo UI" w:hint="eastAsia"/>
                                <w:sz w:val="26"/>
                                <w:szCs w:val="26"/>
                              </w:rPr>
                              <w:t>日　程</w:t>
                            </w:r>
                            <w:r w:rsidRPr="00656CBA">
                              <w:rPr>
                                <w:rFonts w:ascii="Meiryo UI" w:eastAsia="Meiryo UI" w:hAnsi="Meiryo UI" w:cs="Meiryo UI" w:hint="eastAsia"/>
                                <w:sz w:val="26"/>
                                <w:szCs w:val="26"/>
                              </w:rPr>
                              <w:t>】</w:t>
                            </w:r>
                            <w:r w:rsidR="00351B07" w:rsidRPr="00656CBA">
                              <w:rPr>
                                <w:rFonts w:ascii="Meiryo UI" w:eastAsia="Meiryo UI" w:hAnsi="Meiryo UI" w:cs="Meiryo UI" w:hint="eastAsia"/>
                                <w:sz w:val="26"/>
                                <w:szCs w:val="26"/>
                              </w:rPr>
                              <w:t xml:space="preserve">　</w:t>
                            </w:r>
                            <w:r w:rsidR="004D16F1" w:rsidRPr="00656CBA">
                              <w:rPr>
                                <w:rFonts w:ascii="Meiryo UI" w:eastAsia="Meiryo UI" w:hAnsi="Meiryo UI" w:cs="Meiryo UI" w:hint="eastAsia"/>
                                <w:sz w:val="26"/>
                                <w:szCs w:val="26"/>
                              </w:rPr>
                              <w:t>20</w:t>
                            </w:r>
                            <w:r w:rsidR="004D16F1" w:rsidRPr="00656CBA">
                              <w:rPr>
                                <w:rFonts w:ascii="Meiryo UI" w:eastAsia="Meiryo UI" w:hAnsi="Meiryo UI" w:cs="Meiryo UI"/>
                                <w:sz w:val="26"/>
                                <w:szCs w:val="26"/>
                              </w:rPr>
                              <w:t>20</w:t>
                            </w:r>
                            <w:r w:rsidR="009B5DD3" w:rsidRPr="00656CBA">
                              <w:rPr>
                                <w:rFonts w:ascii="Meiryo UI" w:eastAsia="Meiryo UI" w:hAnsi="Meiryo UI" w:cs="Meiryo UI" w:hint="eastAsia"/>
                                <w:sz w:val="26"/>
                                <w:szCs w:val="26"/>
                              </w:rPr>
                              <w:t>年</w:t>
                            </w:r>
                            <w:r w:rsidR="009B5DD3" w:rsidRPr="00656CBA">
                              <w:rPr>
                                <w:rFonts w:ascii="Meiryo UI" w:eastAsia="Meiryo UI" w:hAnsi="Meiryo UI" w:cs="Meiryo UI" w:hint="eastAsia"/>
                                <w:b/>
                                <w:sz w:val="26"/>
                                <w:szCs w:val="26"/>
                              </w:rPr>
                              <w:t xml:space="preserve"> </w:t>
                            </w:r>
                            <w:r w:rsidR="004D16F1" w:rsidRPr="005852B3">
                              <w:rPr>
                                <w:rFonts w:ascii="Meiryo UI" w:eastAsia="Meiryo UI" w:hAnsi="Meiryo UI" w:cs="Meiryo UI" w:hint="eastAsia"/>
                                <w:b/>
                                <w:sz w:val="36"/>
                                <w:szCs w:val="26"/>
                              </w:rPr>
                              <w:t>３</w:t>
                            </w:r>
                            <w:r w:rsidR="009B5DD3" w:rsidRPr="00656CBA">
                              <w:rPr>
                                <w:rFonts w:ascii="Meiryo UI" w:eastAsia="Meiryo UI" w:hAnsi="Meiryo UI" w:cs="Meiryo UI" w:hint="eastAsia"/>
                                <w:sz w:val="26"/>
                                <w:szCs w:val="26"/>
                              </w:rPr>
                              <w:t>月</w:t>
                            </w:r>
                            <w:r w:rsidR="004D16F1" w:rsidRPr="005852B3">
                              <w:rPr>
                                <w:rFonts w:ascii="Meiryo UI" w:eastAsia="Meiryo UI" w:hAnsi="Meiryo UI" w:cs="Meiryo UI" w:hint="eastAsia"/>
                                <w:b/>
                                <w:sz w:val="36"/>
                                <w:szCs w:val="26"/>
                              </w:rPr>
                              <w:t>１７</w:t>
                            </w:r>
                            <w:r w:rsidR="004D16F1" w:rsidRPr="00656CBA">
                              <w:rPr>
                                <w:rFonts w:ascii="Meiryo UI" w:eastAsia="Meiryo UI" w:hAnsi="Meiryo UI" w:cs="Meiryo UI" w:hint="eastAsia"/>
                                <w:sz w:val="26"/>
                                <w:szCs w:val="26"/>
                              </w:rPr>
                              <w:t>日（火</w:t>
                            </w:r>
                            <w:r w:rsidR="009B5DD3" w:rsidRPr="00656CBA">
                              <w:rPr>
                                <w:rFonts w:ascii="Meiryo UI" w:eastAsia="Meiryo UI" w:hAnsi="Meiryo UI" w:cs="Meiryo UI" w:hint="eastAsia"/>
                                <w:sz w:val="26"/>
                                <w:szCs w:val="26"/>
                              </w:rPr>
                              <w:t>）</w:t>
                            </w:r>
                          </w:p>
                          <w:p w:rsidR="008467FE" w:rsidRPr="00656CBA" w:rsidRDefault="001B14B8" w:rsidP="00B34A0B">
                            <w:pPr>
                              <w:spacing w:line="0" w:lineRule="atLeast"/>
                              <w:ind w:leftChars="67" w:left="141" w:rightChars="-68" w:right="-143"/>
                              <w:rPr>
                                <w:rFonts w:ascii="Meiryo UI" w:eastAsia="Meiryo UI" w:hAnsi="Meiryo UI" w:cs="Meiryo UI"/>
                                <w:sz w:val="26"/>
                                <w:szCs w:val="26"/>
                              </w:rPr>
                            </w:pPr>
                            <w:r w:rsidRPr="00656CBA">
                              <w:rPr>
                                <w:rFonts w:ascii="Meiryo UI" w:eastAsia="Meiryo UI" w:hAnsi="Meiryo UI" w:cs="Meiryo UI" w:hint="eastAsia"/>
                                <w:sz w:val="26"/>
                                <w:szCs w:val="26"/>
                              </w:rPr>
                              <w:t>【</w:t>
                            </w:r>
                            <w:r w:rsidR="00A95361" w:rsidRPr="00656CBA">
                              <w:rPr>
                                <w:rFonts w:ascii="Meiryo UI" w:eastAsia="Meiryo UI" w:hAnsi="Meiryo UI" w:cs="Meiryo UI" w:hint="eastAsia"/>
                                <w:sz w:val="26"/>
                                <w:szCs w:val="26"/>
                              </w:rPr>
                              <w:t>時</w:t>
                            </w:r>
                            <w:r w:rsidR="00F74B1B" w:rsidRPr="00656CBA">
                              <w:rPr>
                                <w:rFonts w:ascii="Meiryo UI" w:eastAsia="Meiryo UI" w:hAnsi="Meiryo UI" w:cs="Meiryo UI" w:hint="eastAsia"/>
                                <w:sz w:val="26"/>
                                <w:szCs w:val="26"/>
                              </w:rPr>
                              <w:t xml:space="preserve">　</w:t>
                            </w:r>
                            <w:r w:rsidR="00A95361" w:rsidRPr="00656CBA">
                              <w:rPr>
                                <w:rFonts w:ascii="Meiryo UI" w:eastAsia="Meiryo UI" w:hAnsi="Meiryo UI" w:cs="Meiryo UI" w:hint="eastAsia"/>
                                <w:sz w:val="26"/>
                                <w:szCs w:val="26"/>
                              </w:rPr>
                              <w:t>間</w:t>
                            </w:r>
                            <w:r w:rsidRPr="00656CBA">
                              <w:rPr>
                                <w:rFonts w:ascii="Meiryo UI" w:eastAsia="Meiryo UI" w:hAnsi="Meiryo UI" w:cs="Meiryo UI" w:hint="eastAsia"/>
                                <w:sz w:val="26"/>
                                <w:szCs w:val="26"/>
                              </w:rPr>
                              <w:t>】</w:t>
                            </w:r>
                            <w:r w:rsidR="00A12B69" w:rsidRPr="00656CBA">
                              <w:rPr>
                                <w:rFonts w:ascii="Meiryo UI" w:eastAsia="Meiryo UI" w:hAnsi="Meiryo UI" w:cs="Meiryo UI" w:hint="eastAsia"/>
                                <w:sz w:val="26"/>
                                <w:szCs w:val="26"/>
                              </w:rPr>
                              <w:t xml:space="preserve">　</w:t>
                            </w:r>
                            <w:r w:rsidR="00A95361" w:rsidRPr="00656CBA">
                              <w:rPr>
                                <w:rFonts w:ascii="Meiryo UI" w:eastAsia="Meiryo UI" w:hAnsi="Meiryo UI" w:cs="Meiryo UI"/>
                                <w:sz w:val="26"/>
                                <w:szCs w:val="26"/>
                              </w:rPr>
                              <w:t xml:space="preserve">１４：００ ～ </w:t>
                            </w:r>
                            <w:r w:rsidR="004D16F1" w:rsidRPr="00656CBA">
                              <w:rPr>
                                <w:rFonts w:ascii="Meiryo UI" w:eastAsia="Meiryo UI" w:hAnsi="Meiryo UI" w:cs="Meiryo UI"/>
                                <w:sz w:val="26"/>
                                <w:szCs w:val="26"/>
                              </w:rPr>
                              <w:t>１７：</w:t>
                            </w:r>
                            <w:r w:rsidR="004D16F1" w:rsidRPr="00656CBA">
                              <w:rPr>
                                <w:rFonts w:ascii="Meiryo UI" w:eastAsia="Meiryo UI" w:hAnsi="Meiryo UI" w:cs="Meiryo UI" w:hint="eastAsia"/>
                                <w:sz w:val="26"/>
                                <w:szCs w:val="26"/>
                              </w:rPr>
                              <w:t>３</w:t>
                            </w:r>
                            <w:r w:rsidR="00A95361" w:rsidRPr="00656CBA">
                              <w:rPr>
                                <w:rFonts w:ascii="Meiryo UI" w:eastAsia="Meiryo UI" w:hAnsi="Meiryo UI" w:cs="Meiryo UI"/>
                                <w:sz w:val="26"/>
                                <w:szCs w:val="26"/>
                              </w:rPr>
                              <w:t>０</w:t>
                            </w:r>
                            <w:r w:rsidR="008467FE" w:rsidRPr="00656CBA">
                              <w:rPr>
                                <w:rFonts w:ascii="Meiryo UI" w:eastAsia="Meiryo UI" w:hAnsi="Meiryo UI" w:cs="Meiryo UI"/>
                                <w:sz w:val="26"/>
                                <w:szCs w:val="26"/>
                              </w:rPr>
                              <w:tab/>
                            </w:r>
                          </w:p>
                          <w:p w:rsidR="009B5DD3" w:rsidRPr="00656CBA" w:rsidRDefault="001B14B8" w:rsidP="00B34A0B">
                            <w:pPr>
                              <w:spacing w:line="0" w:lineRule="atLeast"/>
                              <w:ind w:leftChars="67" w:left="141" w:rightChars="-68" w:right="-143"/>
                              <w:rPr>
                                <w:rFonts w:ascii="Meiryo UI" w:eastAsia="Meiryo UI" w:hAnsi="Meiryo UI" w:cs="Meiryo UI"/>
                                <w:sz w:val="26"/>
                                <w:szCs w:val="26"/>
                              </w:rPr>
                            </w:pPr>
                            <w:r w:rsidRPr="00656CBA">
                              <w:rPr>
                                <w:rFonts w:ascii="Meiryo UI" w:eastAsia="Meiryo UI" w:hAnsi="Meiryo UI" w:cs="Meiryo UI" w:hint="eastAsia"/>
                                <w:sz w:val="26"/>
                                <w:szCs w:val="26"/>
                              </w:rPr>
                              <w:t>【会</w:t>
                            </w:r>
                            <w:r w:rsidR="00F74B1B" w:rsidRPr="00656CBA">
                              <w:rPr>
                                <w:rFonts w:ascii="Meiryo UI" w:eastAsia="Meiryo UI" w:hAnsi="Meiryo UI" w:cs="Meiryo UI" w:hint="eastAsia"/>
                                <w:sz w:val="26"/>
                                <w:szCs w:val="26"/>
                              </w:rPr>
                              <w:t xml:space="preserve">　</w:t>
                            </w:r>
                            <w:r w:rsidR="009B5DD3" w:rsidRPr="00656CBA">
                              <w:rPr>
                                <w:rFonts w:ascii="Meiryo UI" w:eastAsia="Meiryo UI" w:hAnsi="Meiryo UI" w:cs="Meiryo UI" w:hint="eastAsia"/>
                                <w:sz w:val="26"/>
                                <w:szCs w:val="26"/>
                              </w:rPr>
                              <w:t>場</w:t>
                            </w:r>
                            <w:r w:rsidRPr="00656CBA">
                              <w:rPr>
                                <w:rFonts w:ascii="Meiryo UI" w:eastAsia="Meiryo UI" w:hAnsi="Meiryo UI" w:cs="Meiryo UI" w:hint="eastAsia"/>
                                <w:sz w:val="26"/>
                                <w:szCs w:val="26"/>
                              </w:rPr>
                              <w:t>】</w:t>
                            </w:r>
                            <w:r w:rsidR="00351B07" w:rsidRPr="00656CBA">
                              <w:rPr>
                                <w:rFonts w:ascii="Meiryo UI" w:eastAsia="Meiryo UI" w:hAnsi="Meiryo UI" w:cs="Meiryo UI" w:hint="eastAsia"/>
                                <w:sz w:val="26"/>
                                <w:szCs w:val="26"/>
                              </w:rPr>
                              <w:t xml:space="preserve">　</w:t>
                            </w:r>
                            <w:r w:rsidR="004D16F1" w:rsidRPr="00656CBA">
                              <w:rPr>
                                <w:rFonts w:ascii="Meiryo UI" w:eastAsia="Meiryo UI" w:hAnsi="Meiryo UI" w:cs="Meiryo UI" w:hint="eastAsia"/>
                                <w:sz w:val="26"/>
                                <w:szCs w:val="26"/>
                              </w:rPr>
                              <w:t>浜松商工会議所</w:t>
                            </w:r>
                            <w:r w:rsidR="004D16F1" w:rsidRPr="00656CBA">
                              <w:rPr>
                                <w:rFonts w:ascii="Meiryo UI" w:eastAsia="Meiryo UI" w:hAnsi="Meiryo UI" w:cs="Meiryo UI"/>
                                <w:sz w:val="26"/>
                                <w:szCs w:val="26"/>
                              </w:rPr>
                              <w:t xml:space="preserve">　10階B</w:t>
                            </w:r>
                            <w:r w:rsidR="00851402">
                              <w:rPr>
                                <w:rFonts w:ascii="Meiryo UI" w:eastAsia="Meiryo UI" w:hAnsi="Meiryo UI" w:cs="Meiryo UI" w:hint="eastAsia"/>
                                <w:sz w:val="26"/>
                                <w:szCs w:val="26"/>
                              </w:rPr>
                              <w:t>Ｃ</w:t>
                            </w:r>
                            <w:r w:rsidR="004D16F1" w:rsidRPr="00656CBA">
                              <w:rPr>
                                <w:rFonts w:ascii="Meiryo UI" w:eastAsia="Meiryo UI" w:hAnsi="Meiryo UI" w:cs="Meiryo UI"/>
                                <w:sz w:val="26"/>
                                <w:szCs w:val="26"/>
                              </w:rPr>
                              <w:t>会議室</w:t>
                            </w:r>
                          </w:p>
                          <w:p w:rsidR="008467FE" w:rsidRPr="00656CBA" w:rsidRDefault="008467FE" w:rsidP="00B34A0B">
                            <w:pPr>
                              <w:spacing w:line="0" w:lineRule="atLeast"/>
                              <w:ind w:leftChars="67" w:left="141" w:rightChars="-68" w:right="-143"/>
                              <w:rPr>
                                <w:rFonts w:ascii="Meiryo UI" w:eastAsia="Meiryo UI" w:hAnsi="Meiryo UI" w:cs="Meiryo UI"/>
                                <w:sz w:val="26"/>
                                <w:szCs w:val="26"/>
                              </w:rPr>
                            </w:pPr>
                            <w:r w:rsidRPr="00656CBA">
                              <w:rPr>
                                <w:rFonts w:ascii="Meiryo UI" w:eastAsia="Meiryo UI" w:hAnsi="Meiryo UI" w:cs="Meiryo UI" w:hint="eastAsia"/>
                                <w:sz w:val="26"/>
                                <w:szCs w:val="26"/>
                              </w:rPr>
                              <w:t xml:space="preserve">【会　費】　</w:t>
                            </w:r>
                            <w:r w:rsidRPr="00656CBA">
                              <w:rPr>
                                <w:rFonts w:ascii="Meiryo UI" w:eastAsia="Meiryo UI" w:hAnsi="Meiryo UI" w:cs="Meiryo UI" w:hint="eastAsia"/>
                                <w:color w:val="000000" w:themeColor="text1"/>
                                <w:sz w:val="26"/>
                                <w:szCs w:val="26"/>
                              </w:rPr>
                              <w:t>無料</w:t>
                            </w:r>
                          </w:p>
                          <w:p w:rsidR="002C5A29" w:rsidRDefault="008467FE" w:rsidP="00777032">
                            <w:pPr>
                              <w:spacing w:line="0" w:lineRule="atLeast"/>
                              <w:ind w:leftChars="67" w:left="141" w:rightChars="-68" w:right="-143"/>
                              <w:rPr>
                                <w:rFonts w:ascii="Meiryo UI" w:eastAsia="Meiryo UI" w:hAnsi="Meiryo UI" w:cs="Meiryo UI"/>
                                <w:sz w:val="26"/>
                                <w:szCs w:val="26"/>
                              </w:rPr>
                            </w:pPr>
                            <w:r w:rsidRPr="00656CBA">
                              <w:rPr>
                                <w:rFonts w:ascii="Meiryo UI" w:eastAsia="Meiryo UI" w:hAnsi="Meiryo UI" w:cs="Meiryo UI" w:hint="eastAsia"/>
                                <w:sz w:val="26"/>
                                <w:szCs w:val="26"/>
                              </w:rPr>
                              <w:t>【定　員】</w:t>
                            </w:r>
                            <w:r w:rsidR="00A12B69" w:rsidRPr="00656CBA">
                              <w:rPr>
                                <w:rFonts w:ascii="Meiryo UI" w:eastAsia="Meiryo UI" w:hAnsi="Meiryo UI" w:cs="Meiryo UI" w:hint="eastAsia"/>
                                <w:sz w:val="26"/>
                                <w:szCs w:val="26"/>
                              </w:rPr>
                              <w:t xml:space="preserve">　</w:t>
                            </w:r>
                            <w:r w:rsidRPr="00656CBA">
                              <w:rPr>
                                <w:rFonts w:ascii="Meiryo UI" w:eastAsia="Meiryo UI" w:hAnsi="Meiryo UI" w:cs="Meiryo UI" w:hint="eastAsia"/>
                                <w:sz w:val="26"/>
                                <w:szCs w:val="26"/>
                              </w:rPr>
                              <w:t>５０名</w:t>
                            </w:r>
                          </w:p>
                          <w:p w:rsidR="00CE09CE" w:rsidRPr="00656CBA" w:rsidRDefault="00CE09CE" w:rsidP="00777032">
                            <w:pPr>
                              <w:spacing w:line="0" w:lineRule="atLeast"/>
                              <w:ind w:leftChars="67" w:left="141" w:rightChars="-68" w:right="-143"/>
                              <w:rPr>
                                <w:rFonts w:ascii="Meiryo UI" w:eastAsia="Meiryo UI" w:hAnsi="Meiryo UI" w:cs="Meiryo UI"/>
                                <w:sz w:val="26"/>
                                <w:szCs w:val="26"/>
                              </w:rPr>
                            </w:pPr>
                            <w:r>
                              <w:rPr>
                                <w:rFonts w:ascii="Meiryo UI" w:eastAsia="Meiryo UI" w:hAnsi="Meiryo UI" w:cs="Meiryo UI" w:hint="eastAsia"/>
                                <w:sz w:val="26"/>
                                <w:szCs w:val="26"/>
                              </w:rPr>
                              <w:t xml:space="preserve">　</w:t>
                            </w:r>
                            <w:r>
                              <w:rPr>
                                <w:rFonts w:ascii="Meiryo UI" w:eastAsia="Meiryo UI" w:hAnsi="Meiryo UI" w:cs="Meiryo UI"/>
                                <w:sz w:val="26"/>
                                <w:szCs w:val="26"/>
                              </w:rPr>
                              <w:t xml:space="preserve">　　　　　 </w:t>
                            </w:r>
                            <w:r>
                              <w:rPr>
                                <w:rFonts w:ascii="Meiryo UI" w:eastAsia="Meiryo UI" w:hAnsi="Meiryo UI" w:cs="Meiryo UI" w:hint="eastAsia"/>
                                <w:sz w:val="26"/>
                                <w:szCs w:val="26"/>
                              </w:rPr>
                              <w:t>宇宙航空技術</w:t>
                            </w:r>
                            <w:r>
                              <w:rPr>
                                <w:rFonts w:ascii="Meiryo UI" w:eastAsia="Meiryo UI" w:hAnsi="Meiryo UI" w:cs="Meiryo UI"/>
                                <w:sz w:val="26"/>
                                <w:szCs w:val="26"/>
                              </w:rPr>
                              <w:t>利活用研究会会員優先</w:t>
                            </w:r>
                          </w:p>
                          <w:p w:rsidR="009B5DD3" w:rsidRPr="00656CBA" w:rsidRDefault="009B5DD3" w:rsidP="002C5A29">
                            <w:pPr>
                              <w:spacing w:line="0" w:lineRule="atLeast"/>
                              <w:ind w:leftChars="67" w:left="141" w:rightChars="-68" w:right="-143"/>
                              <w:rPr>
                                <w:rFonts w:ascii="Meiryo UI" w:eastAsia="Meiryo UI" w:hAnsi="Meiryo UI" w:cs="Meiryo U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FD4DC02" id="_x0000_s1028" style="position:absolute;left:0;text-align:left;margin-left:-48.85pt;margin-top:14.35pt;width:345.75pt;height:172.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7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" filled="f" stroked="f" strokeweight="2.25pt">
                <v:stroke joinstyle="miter"/>
                <v:textbox>
                  <w:txbxContent>
                    <w:p w:rsidR="00D53B3F" w:rsidRPr="00656CBA" w:rsidRDefault="001B14B8" w:rsidP="00B34A0B">
                      <w:pPr>
                        <w:spacing w:line="0" w:lineRule="atLeast"/>
                        <w:ind w:leftChars="67" w:left="141" w:rightChars="-68" w:right="-143"/>
                        <w:rPr>
                          <w:rFonts w:ascii="Meiryo UI" w:eastAsia="Meiryo UI" w:hAnsi="Meiryo UI" w:cs="Meiryo UI"/>
                          <w:sz w:val="26"/>
                          <w:szCs w:val="26"/>
                        </w:rPr>
                      </w:pPr>
                      <w:r w:rsidRPr="00656CBA">
                        <w:rPr>
                          <w:rFonts w:ascii="Meiryo UI" w:eastAsia="Meiryo UI" w:hAnsi="Meiryo UI" w:cs="Meiryo UI" w:hint="eastAsia"/>
                          <w:sz w:val="26"/>
                          <w:szCs w:val="26"/>
                        </w:rPr>
                        <w:t>【</w:t>
                      </w:r>
                      <w:r w:rsidR="00A95361" w:rsidRPr="00656CBA">
                        <w:rPr>
                          <w:rFonts w:ascii="Meiryo UI" w:eastAsia="Meiryo UI" w:hAnsi="Meiryo UI" w:cs="Meiryo UI" w:hint="eastAsia"/>
                          <w:sz w:val="26"/>
                          <w:szCs w:val="26"/>
                        </w:rPr>
                        <w:t>日　程</w:t>
                      </w:r>
                      <w:r w:rsidRPr="00656CBA">
                        <w:rPr>
                          <w:rFonts w:ascii="Meiryo UI" w:eastAsia="Meiryo UI" w:hAnsi="Meiryo UI" w:cs="Meiryo UI" w:hint="eastAsia"/>
                          <w:sz w:val="26"/>
                          <w:szCs w:val="26"/>
                        </w:rPr>
                        <w:t>】</w:t>
                      </w:r>
                      <w:r w:rsidR="00351B07" w:rsidRPr="00656CBA">
                        <w:rPr>
                          <w:rFonts w:ascii="Meiryo UI" w:eastAsia="Meiryo UI" w:hAnsi="Meiryo UI" w:cs="Meiryo UI" w:hint="eastAsia"/>
                          <w:sz w:val="26"/>
                          <w:szCs w:val="26"/>
                        </w:rPr>
                        <w:t xml:space="preserve">　</w:t>
                      </w:r>
                      <w:r w:rsidR="004D16F1" w:rsidRPr="00656CBA">
                        <w:rPr>
                          <w:rFonts w:ascii="Meiryo UI" w:eastAsia="Meiryo UI" w:hAnsi="Meiryo UI" w:cs="Meiryo UI" w:hint="eastAsia"/>
                          <w:sz w:val="26"/>
                          <w:szCs w:val="26"/>
                        </w:rPr>
                        <w:t>20</w:t>
                      </w:r>
                      <w:r w:rsidR="004D16F1" w:rsidRPr="00656CBA">
                        <w:rPr>
                          <w:rFonts w:ascii="Meiryo UI" w:eastAsia="Meiryo UI" w:hAnsi="Meiryo UI" w:cs="Meiryo UI"/>
                          <w:sz w:val="26"/>
                          <w:szCs w:val="26"/>
                        </w:rPr>
                        <w:t>20</w:t>
                      </w:r>
                      <w:r w:rsidR="009B5DD3" w:rsidRPr="00656CBA">
                        <w:rPr>
                          <w:rFonts w:ascii="Meiryo UI" w:eastAsia="Meiryo UI" w:hAnsi="Meiryo UI" w:cs="Meiryo UI" w:hint="eastAsia"/>
                          <w:sz w:val="26"/>
                          <w:szCs w:val="26"/>
                        </w:rPr>
                        <w:t>年</w:t>
                      </w:r>
                      <w:r w:rsidR="009B5DD3" w:rsidRPr="00656CBA">
                        <w:rPr>
                          <w:rFonts w:ascii="Meiryo UI" w:eastAsia="Meiryo UI" w:hAnsi="Meiryo UI" w:cs="Meiryo UI" w:hint="eastAsia"/>
                          <w:b/>
                          <w:sz w:val="26"/>
                          <w:szCs w:val="26"/>
                        </w:rPr>
                        <w:t xml:space="preserve"> </w:t>
                      </w:r>
                      <w:r w:rsidR="004D16F1" w:rsidRPr="005852B3">
                        <w:rPr>
                          <w:rFonts w:ascii="Meiryo UI" w:eastAsia="Meiryo UI" w:hAnsi="Meiryo UI" w:cs="Meiryo UI" w:hint="eastAsia"/>
                          <w:b/>
                          <w:sz w:val="36"/>
                          <w:szCs w:val="26"/>
                        </w:rPr>
                        <w:t>３</w:t>
                      </w:r>
                      <w:r w:rsidR="009B5DD3" w:rsidRPr="00656CBA">
                        <w:rPr>
                          <w:rFonts w:ascii="Meiryo UI" w:eastAsia="Meiryo UI" w:hAnsi="Meiryo UI" w:cs="Meiryo UI" w:hint="eastAsia"/>
                          <w:sz w:val="26"/>
                          <w:szCs w:val="26"/>
                        </w:rPr>
                        <w:t>月</w:t>
                      </w:r>
                      <w:r w:rsidR="004D16F1" w:rsidRPr="005852B3">
                        <w:rPr>
                          <w:rFonts w:ascii="Meiryo UI" w:eastAsia="Meiryo UI" w:hAnsi="Meiryo UI" w:cs="Meiryo UI" w:hint="eastAsia"/>
                          <w:b/>
                          <w:sz w:val="36"/>
                          <w:szCs w:val="26"/>
                        </w:rPr>
                        <w:t>１７</w:t>
                      </w:r>
                      <w:r w:rsidR="004D16F1" w:rsidRPr="00656CBA">
                        <w:rPr>
                          <w:rFonts w:ascii="Meiryo UI" w:eastAsia="Meiryo UI" w:hAnsi="Meiryo UI" w:cs="Meiryo UI" w:hint="eastAsia"/>
                          <w:sz w:val="26"/>
                          <w:szCs w:val="26"/>
                        </w:rPr>
                        <w:t>日（火</w:t>
                      </w:r>
                      <w:r w:rsidR="009B5DD3" w:rsidRPr="00656CBA">
                        <w:rPr>
                          <w:rFonts w:ascii="Meiryo UI" w:eastAsia="Meiryo UI" w:hAnsi="Meiryo UI" w:cs="Meiryo UI" w:hint="eastAsia"/>
                          <w:sz w:val="26"/>
                          <w:szCs w:val="26"/>
                        </w:rPr>
                        <w:t>）</w:t>
                      </w:r>
                    </w:p>
                    <w:p w:rsidR="008467FE" w:rsidRPr="00656CBA" w:rsidRDefault="001B14B8" w:rsidP="00B34A0B">
                      <w:pPr>
                        <w:spacing w:line="0" w:lineRule="atLeast"/>
                        <w:ind w:leftChars="67" w:left="141" w:rightChars="-68" w:right="-143"/>
                        <w:rPr>
                          <w:rFonts w:ascii="Meiryo UI" w:eastAsia="Meiryo UI" w:hAnsi="Meiryo UI" w:cs="Meiryo UI"/>
                          <w:sz w:val="26"/>
                          <w:szCs w:val="26"/>
                        </w:rPr>
                      </w:pPr>
                      <w:r w:rsidRPr="00656CBA">
                        <w:rPr>
                          <w:rFonts w:ascii="Meiryo UI" w:eastAsia="Meiryo UI" w:hAnsi="Meiryo UI" w:cs="Meiryo UI" w:hint="eastAsia"/>
                          <w:sz w:val="26"/>
                          <w:szCs w:val="26"/>
                        </w:rPr>
                        <w:t>【</w:t>
                      </w:r>
                      <w:r w:rsidR="00A95361" w:rsidRPr="00656CBA">
                        <w:rPr>
                          <w:rFonts w:ascii="Meiryo UI" w:eastAsia="Meiryo UI" w:hAnsi="Meiryo UI" w:cs="Meiryo UI" w:hint="eastAsia"/>
                          <w:sz w:val="26"/>
                          <w:szCs w:val="26"/>
                        </w:rPr>
                        <w:t>時</w:t>
                      </w:r>
                      <w:r w:rsidR="00F74B1B" w:rsidRPr="00656CBA">
                        <w:rPr>
                          <w:rFonts w:ascii="Meiryo UI" w:eastAsia="Meiryo UI" w:hAnsi="Meiryo UI" w:cs="Meiryo UI" w:hint="eastAsia"/>
                          <w:sz w:val="26"/>
                          <w:szCs w:val="26"/>
                        </w:rPr>
                        <w:t xml:space="preserve">　</w:t>
                      </w:r>
                      <w:r w:rsidR="00A95361" w:rsidRPr="00656CBA">
                        <w:rPr>
                          <w:rFonts w:ascii="Meiryo UI" w:eastAsia="Meiryo UI" w:hAnsi="Meiryo UI" w:cs="Meiryo UI" w:hint="eastAsia"/>
                          <w:sz w:val="26"/>
                          <w:szCs w:val="26"/>
                        </w:rPr>
                        <w:t>間</w:t>
                      </w:r>
                      <w:r w:rsidRPr="00656CBA">
                        <w:rPr>
                          <w:rFonts w:ascii="Meiryo UI" w:eastAsia="Meiryo UI" w:hAnsi="Meiryo UI" w:cs="Meiryo UI" w:hint="eastAsia"/>
                          <w:sz w:val="26"/>
                          <w:szCs w:val="26"/>
                        </w:rPr>
                        <w:t>】</w:t>
                      </w:r>
                      <w:r w:rsidR="00A12B69" w:rsidRPr="00656CBA">
                        <w:rPr>
                          <w:rFonts w:ascii="Meiryo UI" w:eastAsia="Meiryo UI" w:hAnsi="Meiryo UI" w:cs="Meiryo UI" w:hint="eastAsia"/>
                          <w:sz w:val="26"/>
                          <w:szCs w:val="26"/>
                        </w:rPr>
                        <w:t xml:space="preserve">　</w:t>
                      </w:r>
                      <w:r w:rsidR="00A95361" w:rsidRPr="00656CBA">
                        <w:rPr>
                          <w:rFonts w:ascii="Meiryo UI" w:eastAsia="Meiryo UI" w:hAnsi="Meiryo UI" w:cs="Meiryo UI"/>
                          <w:sz w:val="26"/>
                          <w:szCs w:val="26"/>
                        </w:rPr>
                        <w:t xml:space="preserve">１４：００ ～ </w:t>
                      </w:r>
                      <w:r w:rsidR="004D16F1" w:rsidRPr="00656CBA">
                        <w:rPr>
                          <w:rFonts w:ascii="Meiryo UI" w:eastAsia="Meiryo UI" w:hAnsi="Meiryo UI" w:cs="Meiryo UI"/>
                          <w:sz w:val="26"/>
                          <w:szCs w:val="26"/>
                        </w:rPr>
                        <w:t>１７：</w:t>
                      </w:r>
                      <w:r w:rsidR="004D16F1" w:rsidRPr="00656CBA">
                        <w:rPr>
                          <w:rFonts w:ascii="Meiryo UI" w:eastAsia="Meiryo UI" w:hAnsi="Meiryo UI" w:cs="Meiryo UI" w:hint="eastAsia"/>
                          <w:sz w:val="26"/>
                          <w:szCs w:val="26"/>
                        </w:rPr>
                        <w:t>３</w:t>
                      </w:r>
                      <w:r w:rsidR="00A95361" w:rsidRPr="00656CBA">
                        <w:rPr>
                          <w:rFonts w:ascii="Meiryo UI" w:eastAsia="Meiryo UI" w:hAnsi="Meiryo UI" w:cs="Meiryo UI"/>
                          <w:sz w:val="26"/>
                          <w:szCs w:val="26"/>
                        </w:rPr>
                        <w:t>０</w:t>
                      </w:r>
                      <w:r w:rsidR="008467FE" w:rsidRPr="00656CBA">
                        <w:rPr>
                          <w:rFonts w:ascii="Meiryo UI" w:eastAsia="Meiryo UI" w:hAnsi="Meiryo UI" w:cs="Meiryo UI"/>
                          <w:sz w:val="26"/>
                          <w:szCs w:val="26"/>
                        </w:rPr>
                        <w:tab/>
                      </w:r>
                    </w:p>
                    <w:p w:rsidR="009B5DD3" w:rsidRPr="00656CBA" w:rsidRDefault="001B14B8" w:rsidP="00B34A0B">
                      <w:pPr>
                        <w:spacing w:line="0" w:lineRule="atLeast"/>
                        <w:ind w:leftChars="67" w:left="141" w:rightChars="-68" w:right="-143"/>
                        <w:rPr>
                          <w:rFonts w:ascii="Meiryo UI" w:eastAsia="Meiryo UI" w:hAnsi="Meiryo UI" w:cs="Meiryo UI"/>
                          <w:sz w:val="26"/>
                          <w:szCs w:val="26"/>
                        </w:rPr>
                      </w:pPr>
                      <w:r w:rsidRPr="00656CBA">
                        <w:rPr>
                          <w:rFonts w:ascii="Meiryo UI" w:eastAsia="Meiryo UI" w:hAnsi="Meiryo UI" w:cs="Meiryo UI" w:hint="eastAsia"/>
                          <w:sz w:val="26"/>
                          <w:szCs w:val="26"/>
                        </w:rPr>
                        <w:t>【会</w:t>
                      </w:r>
                      <w:r w:rsidR="00F74B1B" w:rsidRPr="00656CBA">
                        <w:rPr>
                          <w:rFonts w:ascii="Meiryo UI" w:eastAsia="Meiryo UI" w:hAnsi="Meiryo UI" w:cs="Meiryo UI" w:hint="eastAsia"/>
                          <w:sz w:val="26"/>
                          <w:szCs w:val="26"/>
                        </w:rPr>
                        <w:t xml:space="preserve">　</w:t>
                      </w:r>
                      <w:r w:rsidR="009B5DD3" w:rsidRPr="00656CBA">
                        <w:rPr>
                          <w:rFonts w:ascii="Meiryo UI" w:eastAsia="Meiryo UI" w:hAnsi="Meiryo UI" w:cs="Meiryo UI" w:hint="eastAsia"/>
                          <w:sz w:val="26"/>
                          <w:szCs w:val="26"/>
                        </w:rPr>
                        <w:t>場</w:t>
                      </w:r>
                      <w:r w:rsidRPr="00656CBA">
                        <w:rPr>
                          <w:rFonts w:ascii="Meiryo UI" w:eastAsia="Meiryo UI" w:hAnsi="Meiryo UI" w:cs="Meiryo UI" w:hint="eastAsia"/>
                          <w:sz w:val="26"/>
                          <w:szCs w:val="26"/>
                        </w:rPr>
                        <w:t>】</w:t>
                      </w:r>
                      <w:r w:rsidR="00351B07" w:rsidRPr="00656CBA">
                        <w:rPr>
                          <w:rFonts w:ascii="Meiryo UI" w:eastAsia="Meiryo UI" w:hAnsi="Meiryo UI" w:cs="Meiryo UI" w:hint="eastAsia"/>
                          <w:sz w:val="26"/>
                          <w:szCs w:val="26"/>
                        </w:rPr>
                        <w:t xml:space="preserve">　</w:t>
                      </w:r>
                      <w:r w:rsidR="004D16F1" w:rsidRPr="00656CBA">
                        <w:rPr>
                          <w:rFonts w:ascii="Meiryo UI" w:eastAsia="Meiryo UI" w:hAnsi="Meiryo UI" w:cs="Meiryo UI" w:hint="eastAsia"/>
                          <w:sz w:val="26"/>
                          <w:szCs w:val="26"/>
                        </w:rPr>
                        <w:t>浜松商工会議所</w:t>
                      </w:r>
                      <w:r w:rsidR="004D16F1" w:rsidRPr="00656CBA">
                        <w:rPr>
                          <w:rFonts w:ascii="Meiryo UI" w:eastAsia="Meiryo UI" w:hAnsi="Meiryo UI" w:cs="Meiryo UI"/>
                          <w:sz w:val="26"/>
                          <w:szCs w:val="26"/>
                        </w:rPr>
                        <w:t xml:space="preserve">　10階B</w:t>
                      </w:r>
                      <w:r w:rsidR="00851402">
                        <w:rPr>
                          <w:rFonts w:ascii="Meiryo UI" w:eastAsia="Meiryo UI" w:hAnsi="Meiryo UI" w:cs="Meiryo UI" w:hint="eastAsia"/>
                          <w:sz w:val="26"/>
                          <w:szCs w:val="26"/>
                        </w:rPr>
                        <w:t>Ｃ</w:t>
                      </w:r>
                      <w:r w:rsidR="004D16F1" w:rsidRPr="00656CBA">
                        <w:rPr>
                          <w:rFonts w:ascii="Meiryo UI" w:eastAsia="Meiryo UI" w:hAnsi="Meiryo UI" w:cs="Meiryo UI"/>
                          <w:sz w:val="26"/>
                          <w:szCs w:val="26"/>
                        </w:rPr>
                        <w:t>会議室</w:t>
                      </w:r>
                    </w:p>
                    <w:p w:rsidR="008467FE" w:rsidRPr="00656CBA" w:rsidRDefault="008467FE" w:rsidP="00B34A0B">
                      <w:pPr>
                        <w:spacing w:line="0" w:lineRule="atLeast"/>
                        <w:ind w:leftChars="67" w:left="141" w:rightChars="-68" w:right="-143"/>
                        <w:rPr>
                          <w:rFonts w:ascii="Meiryo UI" w:eastAsia="Meiryo UI" w:hAnsi="Meiryo UI" w:cs="Meiryo UI"/>
                          <w:sz w:val="26"/>
                          <w:szCs w:val="26"/>
                        </w:rPr>
                      </w:pPr>
                      <w:r w:rsidRPr="00656CBA">
                        <w:rPr>
                          <w:rFonts w:ascii="Meiryo UI" w:eastAsia="Meiryo UI" w:hAnsi="Meiryo UI" w:cs="Meiryo UI" w:hint="eastAsia"/>
                          <w:sz w:val="26"/>
                          <w:szCs w:val="26"/>
                        </w:rPr>
                        <w:t xml:space="preserve">【会　費】　</w:t>
                      </w:r>
                      <w:r w:rsidRPr="00656CBA">
                        <w:rPr>
                          <w:rFonts w:ascii="Meiryo UI" w:eastAsia="Meiryo UI" w:hAnsi="Meiryo UI" w:cs="Meiryo UI" w:hint="eastAsia"/>
                          <w:color w:val="000000" w:themeColor="text1"/>
                          <w:sz w:val="26"/>
                          <w:szCs w:val="26"/>
                        </w:rPr>
                        <w:t>無料</w:t>
                      </w:r>
                    </w:p>
                    <w:p w:rsidR="002C5A29" w:rsidRDefault="008467FE" w:rsidP="00777032">
                      <w:pPr>
                        <w:spacing w:line="0" w:lineRule="atLeast"/>
                        <w:ind w:leftChars="67" w:left="141" w:rightChars="-68" w:right="-143"/>
                        <w:rPr>
                          <w:rFonts w:ascii="Meiryo UI" w:eastAsia="Meiryo UI" w:hAnsi="Meiryo UI" w:cs="Meiryo UI"/>
                          <w:sz w:val="26"/>
                          <w:szCs w:val="26"/>
                        </w:rPr>
                      </w:pPr>
                      <w:r w:rsidRPr="00656CBA">
                        <w:rPr>
                          <w:rFonts w:ascii="Meiryo UI" w:eastAsia="Meiryo UI" w:hAnsi="Meiryo UI" w:cs="Meiryo UI" w:hint="eastAsia"/>
                          <w:sz w:val="26"/>
                          <w:szCs w:val="26"/>
                        </w:rPr>
                        <w:t>【定　員】</w:t>
                      </w:r>
                      <w:r w:rsidR="00A12B69" w:rsidRPr="00656CBA">
                        <w:rPr>
                          <w:rFonts w:ascii="Meiryo UI" w:eastAsia="Meiryo UI" w:hAnsi="Meiryo UI" w:cs="Meiryo UI" w:hint="eastAsia"/>
                          <w:sz w:val="26"/>
                          <w:szCs w:val="26"/>
                        </w:rPr>
                        <w:t xml:space="preserve">　</w:t>
                      </w:r>
                      <w:r w:rsidRPr="00656CBA">
                        <w:rPr>
                          <w:rFonts w:ascii="Meiryo UI" w:eastAsia="Meiryo UI" w:hAnsi="Meiryo UI" w:cs="Meiryo UI" w:hint="eastAsia"/>
                          <w:sz w:val="26"/>
                          <w:szCs w:val="26"/>
                        </w:rPr>
                        <w:t>５０名</w:t>
                      </w:r>
                    </w:p>
                    <w:p w:rsidR="00CE09CE" w:rsidRPr="00656CBA" w:rsidRDefault="00CE09CE" w:rsidP="00777032">
                      <w:pPr>
                        <w:spacing w:line="0" w:lineRule="atLeast"/>
                        <w:ind w:leftChars="67" w:left="141" w:rightChars="-68" w:right="-143"/>
                        <w:rPr>
                          <w:rFonts w:ascii="Meiryo UI" w:eastAsia="Meiryo UI" w:hAnsi="Meiryo UI" w:cs="Meiryo UI"/>
                          <w:sz w:val="26"/>
                          <w:szCs w:val="26"/>
                        </w:rPr>
                      </w:pPr>
                      <w:r>
                        <w:rPr>
                          <w:rFonts w:ascii="Meiryo UI" w:eastAsia="Meiryo UI" w:hAnsi="Meiryo UI" w:cs="Meiryo UI" w:hint="eastAsia"/>
                          <w:sz w:val="26"/>
                          <w:szCs w:val="26"/>
                        </w:rPr>
                        <w:t xml:space="preserve">　</w:t>
                      </w:r>
                      <w:r>
                        <w:rPr>
                          <w:rFonts w:ascii="Meiryo UI" w:eastAsia="Meiryo UI" w:hAnsi="Meiryo UI" w:cs="Meiryo UI"/>
                          <w:sz w:val="26"/>
                          <w:szCs w:val="26"/>
                        </w:rPr>
                        <w:t xml:space="preserve">　　　　　 </w:t>
                      </w:r>
                      <w:r>
                        <w:rPr>
                          <w:rFonts w:ascii="Meiryo UI" w:eastAsia="Meiryo UI" w:hAnsi="Meiryo UI" w:cs="Meiryo UI" w:hint="eastAsia"/>
                          <w:sz w:val="26"/>
                          <w:szCs w:val="26"/>
                        </w:rPr>
                        <w:t>宇宙航空技術</w:t>
                      </w:r>
                      <w:r>
                        <w:rPr>
                          <w:rFonts w:ascii="Meiryo UI" w:eastAsia="Meiryo UI" w:hAnsi="Meiryo UI" w:cs="Meiryo UI"/>
                          <w:sz w:val="26"/>
                          <w:szCs w:val="26"/>
                        </w:rPr>
                        <w:t>利活用研究会会員優先</w:t>
                      </w:r>
                    </w:p>
                    <w:p w:rsidR="009B5DD3" w:rsidRPr="00656CBA" w:rsidRDefault="009B5DD3" w:rsidP="002C5A29">
                      <w:pPr>
                        <w:spacing w:line="0" w:lineRule="atLeast"/>
                        <w:ind w:leftChars="67" w:left="141" w:rightChars="-68" w:right="-143"/>
                        <w:rPr>
                          <w:rFonts w:ascii="Meiryo UI" w:eastAsia="Meiryo UI" w:hAnsi="Meiryo UI" w:cs="Meiryo UI"/>
                          <w:sz w:val="26"/>
                          <w:szCs w:val="26"/>
                        </w:rPr>
                      </w:pPr>
                    </w:p>
                  </w:txbxContent>
                </v:textbox>
              </v:roundrect>
            </w:pict>
          </mc:Fallback>
        </mc:AlternateContent>
      </w:r>
    </w:p>
    <w:p w:rsidR="009B5DD3" w:rsidRDefault="00656CBA" w:rsidP="00B80C3C">
      <w:pPr>
        <w:jc w:val="center"/>
        <w:rPr>
          <w:rFonts w:ascii="HG丸ｺﾞｼｯｸM-PRO" w:eastAsia="HG丸ｺﾞｼｯｸM-PRO" w:hAnsi="HG丸ｺﾞｼｯｸM-PRO"/>
          <w:sz w:val="24"/>
          <w:szCs w:val="24"/>
        </w:rPr>
      </w:pPr>
      <w:r w:rsidRPr="009B5DD3">
        <w:rPr>
          <w:rFonts w:ascii="Meiryo UI" w:eastAsia="Meiryo UI" w:hAnsi="Meiryo UI" w:cs="Meiryo UI"/>
          <w:noProof/>
          <w:sz w:val="22"/>
          <w:szCs w:val="22"/>
        </w:rPr>
        <mc:AlternateContent>
          <mc:Choice Requires="wps">
            <w:drawing>
              <wp:anchor distT="45720" distB="45720" distL="114300" distR="114300" simplePos="0" relativeHeight="251675136" behindDoc="0" locked="0" layoutInCell="1" allowOverlap="1" wp14:anchorId="4DA67F98" wp14:editId="0779CB2E">
                <wp:simplePos x="0" y="0"/>
                <wp:positionH relativeFrom="column">
                  <wp:posOffset>3013458</wp:posOffset>
                </wp:positionH>
                <wp:positionV relativeFrom="paragraph">
                  <wp:posOffset>121393</wp:posOffset>
                </wp:positionV>
                <wp:extent cx="3485072" cy="181927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072" cy="1819275"/>
                        </a:xfrm>
                        <a:prstGeom prst="roundRect">
                          <a:avLst>
                            <a:gd name="adj" fmla="val 5467"/>
                          </a:avLst>
                        </a:prstGeom>
                        <a:noFill/>
                        <a:ln w="12700">
                          <a:noFill/>
                          <a:prstDash val="dash"/>
                          <a:miter lim="800000"/>
                          <a:headEnd/>
                          <a:tailEnd/>
                        </a:ln>
                      </wps:spPr>
                      <wps:txbx>
                        <w:txbxContent>
                          <w:p w:rsidR="001B14B8" w:rsidRPr="00824A48" w:rsidRDefault="001B14B8" w:rsidP="00777032">
                            <w:pPr>
                              <w:spacing w:line="360" w:lineRule="exact"/>
                              <w:ind w:rightChars="-68" w:right="-143"/>
                              <w:jc w:val="left"/>
                              <w:rPr>
                                <w:rFonts w:asciiTheme="majorEastAsia" w:eastAsiaTheme="majorEastAsia" w:hAnsiTheme="majorEastAsia" w:cs="Meiryo UI"/>
                                <w:color w:val="000000" w:themeColor="text1"/>
                                <w:sz w:val="28"/>
                                <w:szCs w:val="22"/>
                              </w:rPr>
                            </w:pPr>
                            <w:r w:rsidRPr="00824A48">
                              <w:rPr>
                                <w:rFonts w:asciiTheme="majorEastAsia" w:eastAsiaTheme="majorEastAsia" w:hAnsiTheme="majorEastAsia" w:cs="Meiryo UI" w:hint="eastAsia"/>
                                <w:sz w:val="24"/>
                                <w:szCs w:val="22"/>
                              </w:rPr>
                              <w:t xml:space="preserve">■ </w:t>
                            </w:r>
                            <w:r w:rsidRPr="00824A48">
                              <w:rPr>
                                <w:rFonts w:ascii="Meiryo UI" w:eastAsia="Meiryo UI" w:hAnsi="Meiryo UI" w:cs="Meiryo UI" w:hint="eastAsia"/>
                                <w:sz w:val="24"/>
                                <w:szCs w:val="22"/>
                              </w:rPr>
                              <w:t xml:space="preserve">第1部 </w:t>
                            </w:r>
                            <w:r w:rsidR="004D16F1" w:rsidRPr="00824A48">
                              <w:rPr>
                                <w:rFonts w:ascii="Meiryo UI" w:eastAsia="Meiryo UI" w:hAnsi="Meiryo UI" w:cs="Meiryo UI" w:hint="eastAsia"/>
                                <w:sz w:val="24"/>
                                <w:szCs w:val="22"/>
                              </w:rPr>
                              <w:t xml:space="preserve">　㈱</w:t>
                            </w:r>
                            <w:r w:rsidR="004D16F1" w:rsidRPr="00824A48">
                              <w:rPr>
                                <w:rFonts w:ascii="Meiryo UI" w:eastAsia="Meiryo UI" w:hAnsi="Meiryo UI" w:cs="Meiryo UI"/>
                                <w:sz w:val="24"/>
                                <w:szCs w:val="22"/>
                              </w:rPr>
                              <w:t>島津製作所</w:t>
                            </w:r>
                            <w:r w:rsidR="0063238D" w:rsidRPr="00824A48">
                              <w:rPr>
                                <w:rFonts w:ascii="Meiryo UI" w:eastAsia="Meiryo UI" w:hAnsi="Meiryo UI" w:cs="Meiryo UI" w:hint="eastAsia"/>
                                <w:sz w:val="24"/>
                                <w:szCs w:val="22"/>
                              </w:rPr>
                              <w:t xml:space="preserve">　</w:t>
                            </w:r>
                            <w:r w:rsidR="004D16F1" w:rsidRPr="00824A48">
                              <w:rPr>
                                <w:rFonts w:ascii="Meiryo UI" w:eastAsia="Meiryo UI" w:hAnsi="Meiryo UI" w:cs="Meiryo UI" w:hint="eastAsia"/>
                                <w:sz w:val="24"/>
                                <w:szCs w:val="22"/>
                              </w:rPr>
                              <w:t xml:space="preserve">　</w:t>
                            </w:r>
                            <w:r w:rsidR="004D16F1" w:rsidRPr="00824A48">
                              <w:rPr>
                                <w:rFonts w:ascii="Meiryo UI" w:eastAsia="Meiryo UI" w:hAnsi="Meiryo UI" w:cs="Meiryo UI"/>
                                <w:sz w:val="24"/>
                                <w:szCs w:val="22"/>
                              </w:rPr>
                              <w:t xml:space="preserve">　</w:t>
                            </w:r>
                            <w:r w:rsidR="0063238D" w:rsidRPr="00824A48">
                              <w:rPr>
                                <w:rFonts w:ascii="Meiryo UI" w:eastAsia="Meiryo UI" w:hAnsi="Meiryo UI" w:cs="Meiryo UI" w:hint="eastAsia"/>
                                <w:sz w:val="24"/>
                                <w:szCs w:val="22"/>
                              </w:rPr>
                              <w:t>14:</w:t>
                            </w:r>
                            <w:r w:rsidR="004D16F1" w:rsidRPr="00824A48">
                              <w:rPr>
                                <w:rFonts w:ascii="Meiryo UI" w:eastAsia="Meiryo UI" w:hAnsi="Meiryo UI" w:cs="Meiryo UI"/>
                                <w:sz w:val="24"/>
                                <w:szCs w:val="22"/>
                              </w:rPr>
                              <w:t>1</w:t>
                            </w:r>
                            <w:r w:rsidR="0063238D" w:rsidRPr="00824A48">
                              <w:rPr>
                                <w:rFonts w:ascii="Meiryo UI" w:eastAsia="Meiryo UI" w:hAnsi="Meiryo UI" w:cs="Meiryo UI"/>
                                <w:sz w:val="24"/>
                                <w:szCs w:val="22"/>
                              </w:rPr>
                              <w:t>0～</w:t>
                            </w:r>
                            <w:r w:rsidR="004D16F1" w:rsidRPr="00824A48">
                              <w:rPr>
                                <w:rFonts w:ascii="Meiryo UI" w:eastAsia="Meiryo UI" w:hAnsi="Meiryo UI" w:cs="Meiryo UI"/>
                                <w:sz w:val="24"/>
                                <w:szCs w:val="22"/>
                              </w:rPr>
                              <w:t>15:4</w:t>
                            </w:r>
                            <w:r w:rsidR="0063238D" w:rsidRPr="00824A48">
                              <w:rPr>
                                <w:rFonts w:ascii="Meiryo UI" w:eastAsia="Meiryo UI" w:hAnsi="Meiryo UI" w:cs="Meiryo UI"/>
                                <w:sz w:val="24"/>
                                <w:szCs w:val="22"/>
                              </w:rPr>
                              <w:t>0</w:t>
                            </w:r>
                          </w:p>
                          <w:p w:rsidR="00656CBA" w:rsidRPr="00824A48" w:rsidRDefault="001B14B8" w:rsidP="00851402">
                            <w:pPr>
                              <w:spacing w:line="360" w:lineRule="exact"/>
                              <w:ind w:left="240" w:rightChars="-68" w:right="-143" w:hangingChars="100" w:hanging="240"/>
                              <w:rPr>
                                <w:rFonts w:ascii="Meiryo UI" w:eastAsia="Meiryo UI" w:hAnsi="Meiryo UI" w:cs="Meiryo UI"/>
                                <w:sz w:val="24"/>
                                <w:szCs w:val="22"/>
                              </w:rPr>
                            </w:pPr>
                            <w:r w:rsidRPr="00824A48">
                              <w:rPr>
                                <w:rFonts w:ascii="Meiryo UI" w:eastAsia="Meiryo UI" w:hAnsi="Meiryo UI" w:cs="Meiryo UI"/>
                                <w:sz w:val="24"/>
                                <w:szCs w:val="22"/>
                              </w:rPr>
                              <w:t xml:space="preserve">　　</w:t>
                            </w:r>
                            <w:r w:rsidRPr="00824A48">
                              <w:rPr>
                                <w:rFonts w:ascii="Meiryo UI" w:eastAsia="Meiryo UI" w:hAnsi="Meiryo UI" w:cs="Meiryo UI" w:hint="eastAsia"/>
                                <w:sz w:val="24"/>
                                <w:szCs w:val="22"/>
                              </w:rPr>
                              <w:t>「</w:t>
                            </w:r>
                            <w:r w:rsidR="00824A48" w:rsidRPr="00824A48">
                              <w:rPr>
                                <w:rFonts w:ascii="Meiryo UI" w:eastAsia="Meiryo UI" w:hAnsi="Meiryo UI" w:cs="Meiryo UI" w:hint="eastAsia"/>
                                <w:sz w:val="24"/>
                                <w:szCs w:val="22"/>
                              </w:rPr>
                              <w:t>航空機器事業部の取り組みと航空宇宙に資する分析・計測技術について</w:t>
                            </w:r>
                            <w:r w:rsidRPr="00824A48">
                              <w:rPr>
                                <w:rFonts w:ascii="Meiryo UI" w:eastAsia="Meiryo UI" w:hAnsi="Meiryo UI" w:cs="Meiryo UI" w:hint="eastAsia"/>
                                <w:sz w:val="24"/>
                                <w:szCs w:val="22"/>
                              </w:rPr>
                              <w:t>」</w:t>
                            </w:r>
                          </w:p>
                          <w:p w:rsidR="001B14B8" w:rsidRPr="00824A48" w:rsidRDefault="001B14B8" w:rsidP="00A12B69">
                            <w:pPr>
                              <w:spacing w:beforeLines="30" w:before="96" w:line="360" w:lineRule="exact"/>
                              <w:ind w:rightChars="-68" w:right="-143"/>
                              <w:rPr>
                                <w:rFonts w:ascii="Meiryo UI" w:eastAsia="Meiryo UI" w:hAnsi="Meiryo UI" w:cs="Meiryo UI"/>
                                <w:color w:val="000000"/>
                                <w:sz w:val="24"/>
                                <w:szCs w:val="22"/>
                              </w:rPr>
                            </w:pPr>
                            <w:r w:rsidRPr="00824A48">
                              <w:rPr>
                                <w:rFonts w:asciiTheme="majorEastAsia" w:eastAsiaTheme="majorEastAsia" w:hAnsiTheme="majorEastAsia" w:cs="Meiryo UI" w:hint="eastAsia"/>
                                <w:sz w:val="24"/>
                                <w:szCs w:val="22"/>
                              </w:rPr>
                              <w:t xml:space="preserve">■ </w:t>
                            </w:r>
                            <w:r w:rsidRPr="00824A48">
                              <w:rPr>
                                <w:rFonts w:ascii="Meiryo UI" w:eastAsia="Meiryo UI" w:hAnsi="Meiryo UI" w:cs="Meiryo UI" w:hint="eastAsia"/>
                                <w:color w:val="000000"/>
                                <w:sz w:val="24"/>
                                <w:szCs w:val="22"/>
                              </w:rPr>
                              <w:t xml:space="preserve">第２部 </w:t>
                            </w:r>
                            <w:r w:rsidR="004D16F1" w:rsidRPr="00824A48">
                              <w:rPr>
                                <w:rFonts w:ascii="Meiryo UI" w:eastAsia="Meiryo UI" w:hAnsi="Meiryo UI" w:cs="Meiryo UI" w:hint="eastAsia"/>
                                <w:color w:val="000000"/>
                                <w:sz w:val="24"/>
                                <w:szCs w:val="22"/>
                              </w:rPr>
                              <w:t xml:space="preserve">　エアバス・</w:t>
                            </w:r>
                            <w:r w:rsidR="004D16F1" w:rsidRPr="00824A48">
                              <w:rPr>
                                <w:rFonts w:ascii="Meiryo UI" w:eastAsia="Meiryo UI" w:hAnsi="Meiryo UI" w:cs="Meiryo UI"/>
                                <w:color w:val="000000"/>
                                <w:sz w:val="24"/>
                                <w:szCs w:val="22"/>
                              </w:rPr>
                              <w:t>ジャパン㈱</w:t>
                            </w:r>
                            <w:r w:rsidRPr="00824A48">
                              <w:rPr>
                                <w:rFonts w:ascii="Meiryo UI" w:eastAsia="Meiryo UI" w:hAnsi="Meiryo UI" w:cs="Meiryo UI" w:hint="eastAsia"/>
                                <w:color w:val="000000"/>
                                <w:sz w:val="24"/>
                                <w:szCs w:val="22"/>
                              </w:rPr>
                              <w:t xml:space="preserve">　</w:t>
                            </w:r>
                            <w:r w:rsidR="004D16F1" w:rsidRPr="00824A48">
                              <w:rPr>
                                <w:rFonts w:ascii="Meiryo UI" w:eastAsia="Meiryo UI" w:hAnsi="Meiryo UI" w:cs="Meiryo UI" w:hint="eastAsia"/>
                                <w:color w:val="000000"/>
                                <w:sz w:val="24"/>
                                <w:szCs w:val="22"/>
                              </w:rPr>
                              <w:t>1</w:t>
                            </w:r>
                            <w:r w:rsidR="004D16F1" w:rsidRPr="00824A48">
                              <w:rPr>
                                <w:rFonts w:ascii="Meiryo UI" w:eastAsia="Meiryo UI" w:hAnsi="Meiryo UI" w:cs="Meiryo UI"/>
                                <w:color w:val="000000"/>
                                <w:sz w:val="24"/>
                                <w:szCs w:val="22"/>
                              </w:rPr>
                              <w:t>5</w:t>
                            </w:r>
                            <w:r w:rsidR="0063238D" w:rsidRPr="00824A48">
                              <w:rPr>
                                <w:rFonts w:ascii="Meiryo UI" w:eastAsia="Meiryo UI" w:hAnsi="Meiryo UI" w:cs="Meiryo UI"/>
                                <w:color w:val="000000"/>
                                <w:sz w:val="24"/>
                                <w:szCs w:val="22"/>
                              </w:rPr>
                              <w:t>:</w:t>
                            </w:r>
                            <w:r w:rsidR="004D16F1" w:rsidRPr="00824A48">
                              <w:rPr>
                                <w:rFonts w:ascii="Meiryo UI" w:eastAsia="Meiryo UI" w:hAnsi="Meiryo UI" w:cs="Meiryo UI"/>
                                <w:color w:val="000000"/>
                                <w:sz w:val="24"/>
                                <w:szCs w:val="22"/>
                              </w:rPr>
                              <w:t>5</w:t>
                            </w:r>
                            <w:r w:rsidR="0063238D" w:rsidRPr="00824A48">
                              <w:rPr>
                                <w:rFonts w:ascii="Meiryo UI" w:eastAsia="Meiryo UI" w:hAnsi="Meiryo UI" w:cs="Meiryo UI" w:hint="eastAsia"/>
                                <w:color w:val="000000"/>
                                <w:sz w:val="24"/>
                                <w:szCs w:val="22"/>
                              </w:rPr>
                              <w:t>0</w:t>
                            </w:r>
                            <w:r w:rsidR="0063238D" w:rsidRPr="00824A48">
                              <w:rPr>
                                <w:rFonts w:ascii="Meiryo UI" w:eastAsia="Meiryo UI" w:hAnsi="Meiryo UI" w:cs="Meiryo UI"/>
                                <w:color w:val="000000"/>
                                <w:sz w:val="24"/>
                                <w:szCs w:val="22"/>
                              </w:rPr>
                              <w:t>～</w:t>
                            </w:r>
                            <w:r w:rsidR="004D16F1" w:rsidRPr="00824A48">
                              <w:rPr>
                                <w:rFonts w:ascii="Meiryo UI" w:eastAsia="Meiryo UI" w:hAnsi="Meiryo UI" w:cs="Meiryo UI"/>
                                <w:color w:val="000000"/>
                                <w:sz w:val="24"/>
                                <w:szCs w:val="22"/>
                              </w:rPr>
                              <w:t>17:2</w:t>
                            </w:r>
                            <w:r w:rsidR="0063238D" w:rsidRPr="00824A48">
                              <w:rPr>
                                <w:rFonts w:ascii="Meiryo UI" w:eastAsia="Meiryo UI" w:hAnsi="Meiryo UI" w:cs="Meiryo UI"/>
                                <w:color w:val="000000"/>
                                <w:sz w:val="24"/>
                                <w:szCs w:val="22"/>
                              </w:rPr>
                              <w:t>0</w:t>
                            </w:r>
                          </w:p>
                          <w:p w:rsidR="00851402" w:rsidRDefault="004D16F1" w:rsidP="00851402">
                            <w:pPr>
                              <w:spacing w:line="360" w:lineRule="exact"/>
                              <w:ind w:left="280" w:rightChars="-68" w:right="-143" w:hangingChars="100" w:hanging="280"/>
                              <w:rPr>
                                <w:rFonts w:ascii="Meiryo UI" w:eastAsia="Meiryo UI" w:hAnsi="Meiryo UI" w:cs="Meiryo UI"/>
                                <w:sz w:val="28"/>
                                <w:szCs w:val="24"/>
                              </w:rPr>
                            </w:pPr>
                            <w:r w:rsidRPr="00824A48">
                              <w:rPr>
                                <w:rFonts w:ascii="Meiryo UI" w:eastAsia="Meiryo UI" w:hAnsi="Meiryo UI" w:cs="Meiryo UI" w:hint="eastAsia"/>
                                <w:sz w:val="28"/>
                                <w:szCs w:val="24"/>
                              </w:rPr>
                              <w:t xml:space="preserve">　　</w:t>
                            </w:r>
                            <w:r w:rsidRPr="00824A48">
                              <w:rPr>
                                <w:rFonts w:ascii="Meiryo UI" w:eastAsia="Meiryo UI" w:hAnsi="Meiryo UI" w:cs="Meiryo UI"/>
                                <w:sz w:val="28"/>
                                <w:szCs w:val="24"/>
                              </w:rPr>
                              <w:t>「</w:t>
                            </w:r>
                            <w:r w:rsidR="00851402">
                              <w:rPr>
                                <w:rFonts w:ascii="Meiryo UI" w:eastAsia="Meiryo UI" w:hAnsi="Meiryo UI" w:cs="Meiryo UI" w:hint="eastAsia"/>
                                <w:sz w:val="24"/>
                                <w:szCs w:val="24"/>
                              </w:rPr>
                              <w:t>航空機産業</w:t>
                            </w:r>
                            <w:r w:rsidR="00851402">
                              <w:rPr>
                                <w:rFonts w:ascii="Meiryo UI" w:eastAsia="Meiryo UI" w:hAnsi="Meiryo UI" w:cs="Meiryo UI"/>
                                <w:sz w:val="24"/>
                                <w:szCs w:val="24"/>
                              </w:rPr>
                              <w:t>の</w:t>
                            </w:r>
                            <w:r w:rsidR="00851402">
                              <w:rPr>
                                <w:rFonts w:ascii="Meiryo UI" w:eastAsia="Meiryo UI" w:hAnsi="Meiryo UI" w:cs="Meiryo UI" w:hint="eastAsia"/>
                                <w:sz w:val="24"/>
                                <w:szCs w:val="24"/>
                              </w:rPr>
                              <w:t>最新動向やボーイング社との</w:t>
                            </w:r>
                            <w:r w:rsidR="00851402">
                              <w:rPr>
                                <w:rFonts w:ascii="Meiryo UI" w:eastAsia="Meiryo UI" w:hAnsi="Meiryo UI" w:cs="Meiryo UI"/>
                                <w:sz w:val="24"/>
                                <w:szCs w:val="24"/>
                              </w:rPr>
                              <w:t>違い</w:t>
                            </w:r>
                            <w:r w:rsidR="00851402">
                              <w:rPr>
                                <w:rFonts w:ascii="Meiryo UI" w:eastAsia="Meiryo UI" w:hAnsi="Meiryo UI" w:cs="Meiryo UI" w:hint="eastAsia"/>
                                <w:sz w:val="24"/>
                                <w:szCs w:val="24"/>
                              </w:rPr>
                              <w:t>、</w:t>
                            </w:r>
                            <w:r w:rsidR="00851402">
                              <w:rPr>
                                <w:rFonts w:ascii="Meiryo UI" w:eastAsia="Meiryo UI" w:hAnsi="Meiryo UI" w:cs="Meiryo UI"/>
                                <w:sz w:val="24"/>
                                <w:szCs w:val="24"/>
                              </w:rPr>
                              <w:t>日本の</w:t>
                            </w:r>
                            <w:r w:rsidR="00851402">
                              <w:rPr>
                                <w:rFonts w:ascii="Meiryo UI" w:eastAsia="Meiryo UI" w:hAnsi="Meiryo UI" w:cs="Meiryo UI" w:hint="eastAsia"/>
                                <w:sz w:val="24"/>
                                <w:szCs w:val="24"/>
                              </w:rPr>
                              <w:t>中小企業</w:t>
                            </w:r>
                            <w:r w:rsidR="00851402">
                              <w:rPr>
                                <w:rFonts w:ascii="Meiryo UI" w:eastAsia="Meiryo UI" w:hAnsi="Meiryo UI" w:cs="Meiryo UI"/>
                                <w:sz w:val="24"/>
                                <w:szCs w:val="24"/>
                              </w:rPr>
                              <w:t>との</w:t>
                            </w:r>
                            <w:r w:rsidR="00851402">
                              <w:rPr>
                                <w:rFonts w:ascii="Meiryo UI" w:eastAsia="Meiryo UI" w:hAnsi="Meiryo UI" w:cs="Meiryo UI" w:hint="eastAsia"/>
                                <w:sz w:val="24"/>
                                <w:szCs w:val="24"/>
                              </w:rPr>
                              <w:t>協力や参入事例</w:t>
                            </w:r>
                            <w:r w:rsidR="00851402">
                              <w:rPr>
                                <w:rFonts w:ascii="Meiryo UI" w:eastAsia="Meiryo UI" w:hAnsi="Meiryo UI" w:cs="Meiryo UI"/>
                                <w:sz w:val="24"/>
                                <w:szCs w:val="24"/>
                              </w:rPr>
                              <w:t>について</w:t>
                            </w:r>
                            <w:r w:rsidR="00656CBA" w:rsidRPr="00824A48">
                              <w:rPr>
                                <w:rFonts w:ascii="Meiryo UI" w:eastAsia="Meiryo UI" w:hAnsi="Meiryo UI" w:cs="Meiryo UI"/>
                                <w:sz w:val="28"/>
                                <w:szCs w:val="24"/>
                              </w:rPr>
                              <w:t>」</w:t>
                            </w:r>
                          </w:p>
                          <w:p w:rsidR="001B14B8" w:rsidRPr="00824A48" w:rsidRDefault="00851402" w:rsidP="00851402">
                            <w:pPr>
                              <w:spacing w:line="360" w:lineRule="exact"/>
                              <w:ind w:rightChars="-68" w:right="-143" w:firstLineChars="100" w:firstLine="220"/>
                              <w:rPr>
                                <w:rFonts w:ascii="Meiryo UI" w:eastAsia="Meiryo UI" w:hAnsi="Meiryo UI" w:cs="Meiryo UI" w:hint="eastAsia"/>
                                <w:sz w:val="28"/>
                                <w:szCs w:val="24"/>
                              </w:rPr>
                            </w:pPr>
                            <w:r>
                              <w:rPr>
                                <w:rFonts w:ascii="Meiryo UI" w:eastAsia="Meiryo UI" w:hAnsi="Meiryo UI" w:cs="Meiryo UI" w:hint="eastAsia"/>
                                <w:sz w:val="22"/>
                                <w:szCs w:val="24"/>
                              </w:rPr>
                              <w:t xml:space="preserve">　</w:t>
                            </w:r>
                            <w:r w:rsidR="008243A2">
                              <w:rPr>
                                <w:rFonts w:ascii="Meiryo UI" w:eastAsia="Meiryo UI" w:hAnsi="Meiryo UI" w:cs="Meiryo UI" w:hint="eastAsia"/>
                                <w:sz w:val="22"/>
                                <w:szCs w:val="24"/>
                              </w:rPr>
                              <w:t>（※</w:t>
                            </w:r>
                            <w:r w:rsidR="008243A2">
                              <w:rPr>
                                <w:rFonts w:ascii="Meiryo UI" w:eastAsia="Meiryo UI" w:hAnsi="Meiryo UI" w:cs="Meiryo UI"/>
                                <w:sz w:val="22"/>
                                <w:szCs w:val="24"/>
                              </w:rPr>
                              <w:t>仮</w:t>
                            </w:r>
                            <w:r w:rsidR="008243A2">
                              <w:rPr>
                                <w:rFonts w:ascii="Meiryo UI" w:eastAsia="Meiryo UI" w:hAnsi="Meiryo UI" w:cs="Meiryo UI" w:hint="eastAsia"/>
                                <w:sz w:val="22"/>
                                <w:szCs w:val="24"/>
                              </w:rPr>
                              <w:t>題 変更になる</w:t>
                            </w:r>
                            <w:bookmarkStart w:id="0" w:name="_GoBack"/>
                            <w:bookmarkEnd w:id="0"/>
                            <w:r w:rsidR="008243A2">
                              <w:rPr>
                                <w:rFonts w:ascii="Meiryo UI" w:eastAsia="Meiryo UI" w:hAnsi="Meiryo UI" w:cs="Meiryo UI"/>
                                <w:sz w:val="22"/>
                                <w:szCs w:val="24"/>
                              </w:rPr>
                              <w:t>ことがあります。）</w:t>
                            </w:r>
                          </w:p>
                          <w:p w:rsidR="001B14B8" w:rsidRPr="001B14B8" w:rsidRDefault="001B14B8" w:rsidP="00532534">
                            <w:pPr>
                              <w:spacing w:line="400" w:lineRule="exact"/>
                              <w:ind w:rightChars="-68" w:right="-143"/>
                              <w:rPr>
                                <w:rFonts w:ascii="Meiryo UI" w:eastAsia="Meiryo UI" w:hAnsi="Meiryo UI" w:cs="Meiryo UI"/>
                                <w:sz w:val="24"/>
                                <w:szCs w:val="22"/>
                              </w:rPr>
                            </w:pPr>
                          </w:p>
                          <w:p w:rsidR="001B14B8" w:rsidRPr="009B5DD3" w:rsidRDefault="001B14B8" w:rsidP="00532534">
                            <w:pPr>
                              <w:spacing w:line="400" w:lineRule="exact"/>
                              <w:ind w:rightChars="-68" w:right="-143"/>
                              <w:rPr>
                                <w:rFonts w:ascii="Meiryo UI" w:eastAsia="Meiryo UI" w:hAnsi="Meiryo UI" w:cs="Meiryo U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DA67F98" id="_x0000_s1029" style="position:absolute;left:0;text-align:left;margin-left:237.3pt;margin-top:9.55pt;width:274.4pt;height:143.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3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" filled="f" stroked="f" strokeweight="1pt">
                <v:stroke dashstyle="dash" joinstyle="miter"/>
                <v:textbox>
                  <w:txbxContent>
                    <w:p w:rsidR="001B14B8" w:rsidRPr="00824A48" w:rsidRDefault="001B14B8" w:rsidP="00777032">
                      <w:pPr>
                        <w:spacing w:line="360" w:lineRule="exact"/>
                        <w:ind w:rightChars="-68" w:right="-143"/>
                        <w:jc w:val="left"/>
                        <w:rPr>
                          <w:rFonts w:asciiTheme="majorEastAsia" w:eastAsiaTheme="majorEastAsia" w:hAnsiTheme="majorEastAsia" w:cs="Meiryo UI"/>
                          <w:color w:val="000000" w:themeColor="text1"/>
                          <w:sz w:val="28"/>
                          <w:szCs w:val="22"/>
                        </w:rPr>
                      </w:pPr>
                      <w:r w:rsidRPr="00824A48">
                        <w:rPr>
                          <w:rFonts w:asciiTheme="majorEastAsia" w:eastAsiaTheme="majorEastAsia" w:hAnsiTheme="majorEastAsia" w:cs="Meiryo UI" w:hint="eastAsia"/>
                          <w:sz w:val="24"/>
                          <w:szCs w:val="22"/>
                        </w:rPr>
                        <w:t xml:space="preserve">■ </w:t>
                      </w:r>
                      <w:r w:rsidRPr="00824A48">
                        <w:rPr>
                          <w:rFonts w:ascii="Meiryo UI" w:eastAsia="Meiryo UI" w:hAnsi="Meiryo UI" w:cs="Meiryo UI" w:hint="eastAsia"/>
                          <w:sz w:val="24"/>
                          <w:szCs w:val="22"/>
                        </w:rPr>
                        <w:t xml:space="preserve">第1部 </w:t>
                      </w:r>
                      <w:r w:rsidR="004D16F1" w:rsidRPr="00824A48">
                        <w:rPr>
                          <w:rFonts w:ascii="Meiryo UI" w:eastAsia="Meiryo UI" w:hAnsi="Meiryo UI" w:cs="Meiryo UI" w:hint="eastAsia"/>
                          <w:sz w:val="24"/>
                          <w:szCs w:val="22"/>
                        </w:rPr>
                        <w:t xml:space="preserve">　㈱</w:t>
                      </w:r>
                      <w:r w:rsidR="004D16F1" w:rsidRPr="00824A48">
                        <w:rPr>
                          <w:rFonts w:ascii="Meiryo UI" w:eastAsia="Meiryo UI" w:hAnsi="Meiryo UI" w:cs="Meiryo UI"/>
                          <w:sz w:val="24"/>
                          <w:szCs w:val="22"/>
                        </w:rPr>
                        <w:t>島津製作所</w:t>
                      </w:r>
                      <w:r w:rsidR="0063238D" w:rsidRPr="00824A48">
                        <w:rPr>
                          <w:rFonts w:ascii="Meiryo UI" w:eastAsia="Meiryo UI" w:hAnsi="Meiryo UI" w:cs="Meiryo UI" w:hint="eastAsia"/>
                          <w:sz w:val="24"/>
                          <w:szCs w:val="22"/>
                        </w:rPr>
                        <w:t xml:space="preserve">　</w:t>
                      </w:r>
                      <w:r w:rsidR="004D16F1" w:rsidRPr="00824A48">
                        <w:rPr>
                          <w:rFonts w:ascii="Meiryo UI" w:eastAsia="Meiryo UI" w:hAnsi="Meiryo UI" w:cs="Meiryo UI" w:hint="eastAsia"/>
                          <w:sz w:val="24"/>
                          <w:szCs w:val="22"/>
                        </w:rPr>
                        <w:t xml:space="preserve">　</w:t>
                      </w:r>
                      <w:r w:rsidR="004D16F1" w:rsidRPr="00824A48">
                        <w:rPr>
                          <w:rFonts w:ascii="Meiryo UI" w:eastAsia="Meiryo UI" w:hAnsi="Meiryo UI" w:cs="Meiryo UI"/>
                          <w:sz w:val="24"/>
                          <w:szCs w:val="22"/>
                        </w:rPr>
                        <w:t xml:space="preserve">　</w:t>
                      </w:r>
                      <w:r w:rsidR="0063238D" w:rsidRPr="00824A48">
                        <w:rPr>
                          <w:rFonts w:ascii="Meiryo UI" w:eastAsia="Meiryo UI" w:hAnsi="Meiryo UI" w:cs="Meiryo UI" w:hint="eastAsia"/>
                          <w:sz w:val="24"/>
                          <w:szCs w:val="22"/>
                        </w:rPr>
                        <w:t>14:</w:t>
                      </w:r>
                      <w:r w:rsidR="004D16F1" w:rsidRPr="00824A48">
                        <w:rPr>
                          <w:rFonts w:ascii="Meiryo UI" w:eastAsia="Meiryo UI" w:hAnsi="Meiryo UI" w:cs="Meiryo UI"/>
                          <w:sz w:val="24"/>
                          <w:szCs w:val="22"/>
                        </w:rPr>
                        <w:t>1</w:t>
                      </w:r>
                      <w:r w:rsidR="0063238D" w:rsidRPr="00824A48">
                        <w:rPr>
                          <w:rFonts w:ascii="Meiryo UI" w:eastAsia="Meiryo UI" w:hAnsi="Meiryo UI" w:cs="Meiryo UI"/>
                          <w:sz w:val="24"/>
                          <w:szCs w:val="22"/>
                        </w:rPr>
                        <w:t>0～</w:t>
                      </w:r>
                      <w:r w:rsidR="004D16F1" w:rsidRPr="00824A48">
                        <w:rPr>
                          <w:rFonts w:ascii="Meiryo UI" w:eastAsia="Meiryo UI" w:hAnsi="Meiryo UI" w:cs="Meiryo UI"/>
                          <w:sz w:val="24"/>
                          <w:szCs w:val="22"/>
                        </w:rPr>
                        <w:t>15:4</w:t>
                      </w:r>
                      <w:r w:rsidR="0063238D" w:rsidRPr="00824A48">
                        <w:rPr>
                          <w:rFonts w:ascii="Meiryo UI" w:eastAsia="Meiryo UI" w:hAnsi="Meiryo UI" w:cs="Meiryo UI"/>
                          <w:sz w:val="24"/>
                          <w:szCs w:val="22"/>
                        </w:rPr>
                        <w:t>0</w:t>
                      </w:r>
                    </w:p>
                    <w:p w:rsidR="00656CBA" w:rsidRPr="00824A48" w:rsidRDefault="001B14B8" w:rsidP="00851402">
                      <w:pPr>
                        <w:spacing w:line="360" w:lineRule="exact"/>
                        <w:ind w:left="240" w:rightChars="-68" w:right="-143" w:hangingChars="100" w:hanging="240"/>
                        <w:rPr>
                          <w:rFonts w:ascii="Meiryo UI" w:eastAsia="Meiryo UI" w:hAnsi="Meiryo UI" w:cs="Meiryo UI"/>
                          <w:sz w:val="24"/>
                          <w:szCs w:val="22"/>
                        </w:rPr>
                      </w:pPr>
                      <w:r w:rsidRPr="00824A48">
                        <w:rPr>
                          <w:rFonts w:ascii="Meiryo UI" w:eastAsia="Meiryo UI" w:hAnsi="Meiryo UI" w:cs="Meiryo UI"/>
                          <w:sz w:val="24"/>
                          <w:szCs w:val="22"/>
                        </w:rPr>
                        <w:t xml:space="preserve">　　</w:t>
                      </w:r>
                      <w:r w:rsidRPr="00824A48">
                        <w:rPr>
                          <w:rFonts w:ascii="Meiryo UI" w:eastAsia="Meiryo UI" w:hAnsi="Meiryo UI" w:cs="Meiryo UI" w:hint="eastAsia"/>
                          <w:sz w:val="24"/>
                          <w:szCs w:val="22"/>
                        </w:rPr>
                        <w:t>「</w:t>
                      </w:r>
                      <w:r w:rsidR="00824A48" w:rsidRPr="00824A48">
                        <w:rPr>
                          <w:rFonts w:ascii="Meiryo UI" w:eastAsia="Meiryo UI" w:hAnsi="Meiryo UI" w:cs="Meiryo UI" w:hint="eastAsia"/>
                          <w:sz w:val="24"/>
                          <w:szCs w:val="22"/>
                        </w:rPr>
                        <w:t>航空機器事業部の取り組みと航空宇宙に資する分析・計測技術について</w:t>
                      </w:r>
                      <w:r w:rsidRPr="00824A48">
                        <w:rPr>
                          <w:rFonts w:ascii="Meiryo UI" w:eastAsia="Meiryo UI" w:hAnsi="Meiryo UI" w:cs="Meiryo UI" w:hint="eastAsia"/>
                          <w:sz w:val="24"/>
                          <w:szCs w:val="22"/>
                        </w:rPr>
                        <w:t>」</w:t>
                      </w:r>
                    </w:p>
                    <w:p w:rsidR="001B14B8" w:rsidRPr="00824A48" w:rsidRDefault="001B14B8" w:rsidP="00A12B69">
                      <w:pPr>
                        <w:spacing w:beforeLines="30" w:before="96" w:line="360" w:lineRule="exact"/>
                        <w:ind w:rightChars="-68" w:right="-143"/>
                        <w:rPr>
                          <w:rFonts w:ascii="Meiryo UI" w:eastAsia="Meiryo UI" w:hAnsi="Meiryo UI" w:cs="Meiryo UI"/>
                          <w:color w:val="000000"/>
                          <w:sz w:val="24"/>
                          <w:szCs w:val="22"/>
                        </w:rPr>
                      </w:pPr>
                      <w:r w:rsidRPr="00824A48">
                        <w:rPr>
                          <w:rFonts w:asciiTheme="majorEastAsia" w:eastAsiaTheme="majorEastAsia" w:hAnsiTheme="majorEastAsia" w:cs="Meiryo UI" w:hint="eastAsia"/>
                          <w:sz w:val="24"/>
                          <w:szCs w:val="22"/>
                        </w:rPr>
                        <w:t xml:space="preserve">■ </w:t>
                      </w:r>
                      <w:r w:rsidRPr="00824A48">
                        <w:rPr>
                          <w:rFonts w:ascii="Meiryo UI" w:eastAsia="Meiryo UI" w:hAnsi="Meiryo UI" w:cs="Meiryo UI" w:hint="eastAsia"/>
                          <w:color w:val="000000"/>
                          <w:sz w:val="24"/>
                          <w:szCs w:val="22"/>
                        </w:rPr>
                        <w:t xml:space="preserve">第２部 </w:t>
                      </w:r>
                      <w:r w:rsidR="004D16F1" w:rsidRPr="00824A48">
                        <w:rPr>
                          <w:rFonts w:ascii="Meiryo UI" w:eastAsia="Meiryo UI" w:hAnsi="Meiryo UI" w:cs="Meiryo UI" w:hint="eastAsia"/>
                          <w:color w:val="000000"/>
                          <w:sz w:val="24"/>
                          <w:szCs w:val="22"/>
                        </w:rPr>
                        <w:t xml:space="preserve">　エアバス・</w:t>
                      </w:r>
                      <w:r w:rsidR="004D16F1" w:rsidRPr="00824A48">
                        <w:rPr>
                          <w:rFonts w:ascii="Meiryo UI" w:eastAsia="Meiryo UI" w:hAnsi="Meiryo UI" w:cs="Meiryo UI"/>
                          <w:color w:val="000000"/>
                          <w:sz w:val="24"/>
                          <w:szCs w:val="22"/>
                        </w:rPr>
                        <w:t>ジャパン㈱</w:t>
                      </w:r>
                      <w:r w:rsidRPr="00824A48">
                        <w:rPr>
                          <w:rFonts w:ascii="Meiryo UI" w:eastAsia="Meiryo UI" w:hAnsi="Meiryo UI" w:cs="Meiryo UI" w:hint="eastAsia"/>
                          <w:color w:val="000000"/>
                          <w:sz w:val="24"/>
                          <w:szCs w:val="22"/>
                        </w:rPr>
                        <w:t xml:space="preserve">　</w:t>
                      </w:r>
                      <w:r w:rsidR="004D16F1" w:rsidRPr="00824A48">
                        <w:rPr>
                          <w:rFonts w:ascii="Meiryo UI" w:eastAsia="Meiryo UI" w:hAnsi="Meiryo UI" w:cs="Meiryo UI" w:hint="eastAsia"/>
                          <w:color w:val="000000"/>
                          <w:sz w:val="24"/>
                          <w:szCs w:val="22"/>
                        </w:rPr>
                        <w:t>1</w:t>
                      </w:r>
                      <w:r w:rsidR="004D16F1" w:rsidRPr="00824A48">
                        <w:rPr>
                          <w:rFonts w:ascii="Meiryo UI" w:eastAsia="Meiryo UI" w:hAnsi="Meiryo UI" w:cs="Meiryo UI"/>
                          <w:color w:val="000000"/>
                          <w:sz w:val="24"/>
                          <w:szCs w:val="22"/>
                        </w:rPr>
                        <w:t>5</w:t>
                      </w:r>
                      <w:r w:rsidR="0063238D" w:rsidRPr="00824A48">
                        <w:rPr>
                          <w:rFonts w:ascii="Meiryo UI" w:eastAsia="Meiryo UI" w:hAnsi="Meiryo UI" w:cs="Meiryo UI"/>
                          <w:color w:val="000000"/>
                          <w:sz w:val="24"/>
                          <w:szCs w:val="22"/>
                        </w:rPr>
                        <w:t>:</w:t>
                      </w:r>
                      <w:r w:rsidR="004D16F1" w:rsidRPr="00824A48">
                        <w:rPr>
                          <w:rFonts w:ascii="Meiryo UI" w:eastAsia="Meiryo UI" w:hAnsi="Meiryo UI" w:cs="Meiryo UI"/>
                          <w:color w:val="000000"/>
                          <w:sz w:val="24"/>
                          <w:szCs w:val="22"/>
                        </w:rPr>
                        <w:t>5</w:t>
                      </w:r>
                      <w:r w:rsidR="0063238D" w:rsidRPr="00824A48">
                        <w:rPr>
                          <w:rFonts w:ascii="Meiryo UI" w:eastAsia="Meiryo UI" w:hAnsi="Meiryo UI" w:cs="Meiryo UI" w:hint="eastAsia"/>
                          <w:color w:val="000000"/>
                          <w:sz w:val="24"/>
                          <w:szCs w:val="22"/>
                        </w:rPr>
                        <w:t>0</w:t>
                      </w:r>
                      <w:r w:rsidR="0063238D" w:rsidRPr="00824A48">
                        <w:rPr>
                          <w:rFonts w:ascii="Meiryo UI" w:eastAsia="Meiryo UI" w:hAnsi="Meiryo UI" w:cs="Meiryo UI"/>
                          <w:color w:val="000000"/>
                          <w:sz w:val="24"/>
                          <w:szCs w:val="22"/>
                        </w:rPr>
                        <w:t>～</w:t>
                      </w:r>
                      <w:r w:rsidR="004D16F1" w:rsidRPr="00824A48">
                        <w:rPr>
                          <w:rFonts w:ascii="Meiryo UI" w:eastAsia="Meiryo UI" w:hAnsi="Meiryo UI" w:cs="Meiryo UI"/>
                          <w:color w:val="000000"/>
                          <w:sz w:val="24"/>
                          <w:szCs w:val="22"/>
                        </w:rPr>
                        <w:t>17:2</w:t>
                      </w:r>
                      <w:r w:rsidR="0063238D" w:rsidRPr="00824A48">
                        <w:rPr>
                          <w:rFonts w:ascii="Meiryo UI" w:eastAsia="Meiryo UI" w:hAnsi="Meiryo UI" w:cs="Meiryo UI"/>
                          <w:color w:val="000000"/>
                          <w:sz w:val="24"/>
                          <w:szCs w:val="22"/>
                        </w:rPr>
                        <w:t>0</w:t>
                      </w:r>
                    </w:p>
                    <w:p w:rsidR="00851402" w:rsidRDefault="004D16F1" w:rsidP="00851402">
                      <w:pPr>
                        <w:spacing w:line="360" w:lineRule="exact"/>
                        <w:ind w:left="280" w:rightChars="-68" w:right="-143" w:hangingChars="100" w:hanging="280"/>
                        <w:rPr>
                          <w:rFonts w:ascii="Meiryo UI" w:eastAsia="Meiryo UI" w:hAnsi="Meiryo UI" w:cs="Meiryo UI"/>
                          <w:sz w:val="28"/>
                          <w:szCs w:val="24"/>
                        </w:rPr>
                      </w:pPr>
                      <w:r w:rsidRPr="00824A48">
                        <w:rPr>
                          <w:rFonts w:ascii="Meiryo UI" w:eastAsia="Meiryo UI" w:hAnsi="Meiryo UI" w:cs="Meiryo UI" w:hint="eastAsia"/>
                          <w:sz w:val="28"/>
                          <w:szCs w:val="24"/>
                        </w:rPr>
                        <w:t xml:space="preserve">　　</w:t>
                      </w:r>
                      <w:r w:rsidRPr="00824A48">
                        <w:rPr>
                          <w:rFonts w:ascii="Meiryo UI" w:eastAsia="Meiryo UI" w:hAnsi="Meiryo UI" w:cs="Meiryo UI"/>
                          <w:sz w:val="28"/>
                          <w:szCs w:val="24"/>
                        </w:rPr>
                        <w:t>「</w:t>
                      </w:r>
                      <w:r w:rsidR="00851402">
                        <w:rPr>
                          <w:rFonts w:ascii="Meiryo UI" w:eastAsia="Meiryo UI" w:hAnsi="Meiryo UI" w:cs="Meiryo UI" w:hint="eastAsia"/>
                          <w:sz w:val="24"/>
                          <w:szCs w:val="24"/>
                        </w:rPr>
                        <w:t>航空機産業</w:t>
                      </w:r>
                      <w:r w:rsidR="00851402">
                        <w:rPr>
                          <w:rFonts w:ascii="Meiryo UI" w:eastAsia="Meiryo UI" w:hAnsi="Meiryo UI" w:cs="Meiryo UI"/>
                          <w:sz w:val="24"/>
                          <w:szCs w:val="24"/>
                        </w:rPr>
                        <w:t>の</w:t>
                      </w:r>
                      <w:r w:rsidR="00851402">
                        <w:rPr>
                          <w:rFonts w:ascii="Meiryo UI" w:eastAsia="Meiryo UI" w:hAnsi="Meiryo UI" w:cs="Meiryo UI" w:hint="eastAsia"/>
                          <w:sz w:val="24"/>
                          <w:szCs w:val="24"/>
                        </w:rPr>
                        <w:t>最新動向やボーイング社との</w:t>
                      </w:r>
                      <w:r w:rsidR="00851402">
                        <w:rPr>
                          <w:rFonts w:ascii="Meiryo UI" w:eastAsia="Meiryo UI" w:hAnsi="Meiryo UI" w:cs="Meiryo UI"/>
                          <w:sz w:val="24"/>
                          <w:szCs w:val="24"/>
                        </w:rPr>
                        <w:t>違い</w:t>
                      </w:r>
                      <w:r w:rsidR="00851402">
                        <w:rPr>
                          <w:rFonts w:ascii="Meiryo UI" w:eastAsia="Meiryo UI" w:hAnsi="Meiryo UI" w:cs="Meiryo UI" w:hint="eastAsia"/>
                          <w:sz w:val="24"/>
                          <w:szCs w:val="24"/>
                        </w:rPr>
                        <w:t>、</w:t>
                      </w:r>
                      <w:r w:rsidR="00851402">
                        <w:rPr>
                          <w:rFonts w:ascii="Meiryo UI" w:eastAsia="Meiryo UI" w:hAnsi="Meiryo UI" w:cs="Meiryo UI"/>
                          <w:sz w:val="24"/>
                          <w:szCs w:val="24"/>
                        </w:rPr>
                        <w:t>日本の</w:t>
                      </w:r>
                      <w:r w:rsidR="00851402">
                        <w:rPr>
                          <w:rFonts w:ascii="Meiryo UI" w:eastAsia="Meiryo UI" w:hAnsi="Meiryo UI" w:cs="Meiryo UI" w:hint="eastAsia"/>
                          <w:sz w:val="24"/>
                          <w:szCs w:val="24"/>
                        </w:rPr>
                        <w:t>中小企業</w:t>
                      </w:r>
                      <w:r w:rsidR="00851402">
                        <w:rPr>
                          <w:rFonts w:ascii="Meiryo UI" w:eastAsia="Meiryo UI" w:hAnsi="Meiryo UI" w:cs="Meiryo UI"/>
                          <w:sz w:val="24"/>
                          <w:szCs w:val="24"/>
                        </w:rPr>
                        <w:t>との</w:t>
                      </w:r>
                      <w:r w:rsidR="00851402">
                        <w:rPr>
                          <w:rFonts w:ascii="Meiryo UI" w:eastAsia="Meiryo UI" w:hAnsi="Meiryo UI" w:cs="Meiryo UI" w:hint="eastAsia"/>
                          <w:sz w:val="24"/>
                          <w:szCs w:val="24"/>
                        </w:rPr>
                        <w:t>協力や参入事例</w:t>
                      </w:r>
                      <w:r w:rsidR="00851402">
                        <w:rPr>
                          <w:rFonts w:ascii="Meiryo UI" w:eastAsia="Meiryo UI" w:hAnsi="Meiryo UI" w:cs="Meiryo UI"/>
                          <w:sz w:val="24"/>
                          <w:szCs w:val="24"/>
                        </w:rPr>
                        <w:t>について</w:t>
                      </w:r>
                      <w:r w:rsidR="00656CBA" w:rsidRPr="00824A48">
                        <w:rPr>
                          <w:rFonts w:ascii="Meiryo UI" w:eastAsia="Meiryo UI" w:hAnsi="Meiryo UI" w:cs="Meiryo UI"/>
                          <w:sz w:val="28"/>
                          <w:szCs w:val="24"/>
                        </w:rPr>
                        <w:t>」</w:t>
                      </w:r>
                    </w:p>
                    <w:p w:rsidR="001B14B8" w:rsidRPr="00824A48" w:rsidRDefault="00851402" w:rsidP="00851402">
                      <w:pPr>
                        <w:spacing w:line="360" w:lineRule="exact"/>
                        <w:ind w:rightChars="-68" w:right="-143" w:firstLineChars="100" w:firstLine="220"/>
                        <w:rPr>
                          <w:rFonts w:ascii="Meiryo UI" w:eastAsia="Meiryo UI" w:hAnsi="Meiryo UI" w:cs="Meiryo UI" w:hint="eastAsia"/>
                          <w:sz w:val="28"/>
                          <w:szCs w:val="24"/>
                        </w:rPr>
                      </w:pPr>
                      <w:r>
                        <w:rPr>
                          <w:rFonts w:ascii="Meiryo UI" w:eastAsia="Meiryo UI" w:hAnsi="Meiryo UI" w:cs="Meiryo UI" w:hint="eastAsia"/>
                          <w:sz w:val="22"/>
                          <w:szCs w:val="24"/>
                        </w:rPr>
                        <w:t xml:space="preserve">　</w:t>
                      </w:r>
                      <w:r w:rsidR="008243A2">
                        <w:rPr>
                          <w:rFonts w:ascii="Meiryo UI" w:eastAsia="Meiryo UI" w:hAnsi="Meiryo UI" w:cs="Meiryo UI" w:hint="eastAsia"/>
                          <w:sz w:val="22"/>
                          <w:szCs w:val="24"/>
                        </w:rPr>
                        <w:t>（※</w:t>
                      </w:r>
                      <w:r w:rsidR="008243A2">
                        <w:rPr>
                          <w:rFonts w:ascii="Meiryo UI" w:eastAsia="Meiryo UI" w:hAnsi="Meiryo UI" w:cs="Meiryo UI"/>
                          <w:sz w:val="22"/>
                          <w:szCs w:val="24"/>
                        </w:rPr>
                        <w:t>仮</w:t>
                      </w:r>
                      <w:r w:rsidR="008243A2">
                        <w:rPr>
                          <w:rFonts w:ascii="Meiryo UI" w:eastAsia="Meiryo UI" w:hAnsi="Meiryo UI" w:cs="Meiryo UI" w:hint="eastAsia"/>
                          <w:sz w:val="22"/>
                          <w:szCs w:val="24"/>
                        </w:rPr>
                        <w:t>題 変更になる</w:t>
                      </w:r>
                      <w:bookmarkStart w:id="1" w:name="_GoBack"/>
                      <w:bookmarkEnd w:id="1"/>
                      <w:r w:rsidR="008243A2">
                        <w:rPr>
                          <w:rFonts w:ascii="Meiryo UI" w:eastAsia="Meiryo UI" w:hAnsi="Meiryo UI" w:cs="Meiryo UI"/>
                          <w:sz w:val="22"/>
                          <w:szCs w:val="24"/>
                        </w:rPr>
                        <w:t>ことがあります。）</w:t>
                      </w:r>
                    </w:p>
                    <w:p w:rsidR="001B14B8" w:rsidRPr="001B14B8" w:rsidRDefault="001B14B8" w:rsidP="00532534">
                      <w:pPr>
                        <w:spacing w:line="400" w:lineRule="exact"/>
                        <w:ind w:rightChars="-68" w:right="-143"/>
                        <w:rPr>
                          <w:rFonts w:ascii="Meiryo UI" w:eastAsia="Meiryo UI" w:hAnsi="Meiryo UI" w:cs="Meiryo UI"/>
                          <w:sz w:val="24"/>
                          <w:szCs w:val="22"/>
                        </w:rPr>
                      </w:pPr>
                    </w:p>
                    <w:p w:rsidR="001B14B8" w:rsidRPr="009B5DD3" w:rsidRDefault="001B14B8" w:rsidP="00532534">
                      <w:pPr>
                        <w:spacing w:line="400" w:lineRule="exact"/>
                        <w:ind w:rightChars="-68" w:right="-143"/>
                        <w:rPr>
                          <w:rFonts w:ascii="Meiryo UI" w:eastAsia="Meiryo UI" w:hAnsi="Meiryo UI" w:cs="Meiryo UI"/>
                          <w:sz w:val="22"/>
                          <w:szCs w:val="22"/>
                        </w:rPr>
                      </w:pPr>
                    </w:p>
                  </w:txbxContent>
                </v:textbox>
              </v:roundrect>
            </w:pict>
          </mc:Fallback>
        </mc:AlternateContent>
      </w:r>
    </w:p>
    <w:p w:rsidR="009B5DD3" w:rsidRDefault="009B5DD3" w:rsidP="00B80C3C">
      <w:pPr>
        <w:jc w:val="center"/>
        <w:rPr>
          <w:rFonts w:ascii="HG丸ｺﾞｼｯｸM-PRO" w:eastAsia="HG丸ｺﾞｼｯｸM-PRO" w:hAnsi="HG丸ｺﾞｼｯｸM-PRO"/>
          <w:sz w:val="24"/>
          <w:szCs w:val="24"/>
        </w:rPr>
      </w:pPr>
    </w:p>
    <w:p w:rsidR="009B5DD3" w:rsidRDefault="009B5DD3" w:rsidP="00B80C3C">
      <w:pPr>
        <w:jc w:val="center"/>
        <w:rPr>
          <w:rFonts w:ascii="HG丸ｺﾞｼｯｸM-PRO" w:eastAsia="HG丸ｺﾞｼｯｸM-PRO" w:hAnsi="HG丸ｺﾞｼｯｸM-PRO"/>
          <w:sz w:val="24"/>
          <w:szCs w:val="24"/>
        </w:rPr>
      </w:pPr>
    </w:p>
    <w:p w:rsidR="009B5DD3" w:rsidRDefault="009B5DD3" w:rsidP="00B80C3C">
      <w:pPr>
        <w:jc w:val="center"/>
        <w:rPr>
          <w:rFonts w:ascii="HG丸ｺﾞｼｯｸM-PRO" w:eastAsia="HG丸ｺﾞｼｯｸM-PRO" w:hAnsi="HG丸ｺﾞｼｯｸM-PRO"/>
          <w:sz w:val="24"/>
          <w:szCs w:val="24"/>
        </w:rPr>
      </w:pPr>
    </w:p>
    <w:p w:rsidR="009B5DD3" w:rsidRDefault="009B5DD3" w:rsidP="00B80C3C">
      <w:pPr>
        <w:jc w:val="center"/>
        <w:rPr>
          <w:rFonts w:ascii="HG丸ｺﾞｼｯｸM-PRO" w:eastAsia="HG丸ｺﾞｼｯｸM-PRO" w:hAnsi="HG丸ｺﾞｼｯｸM-PRO"/>
          <w:sz w:val="24"/>
          <w:szCs w:val="24"/>
        </w:rPr>
      </w:pPr>
    </w:p>
    <w:p w:rsidR="008467FE" w:rsidRDefault="008467FE" w:rsidP="00B80C3C">
      <w:pPr>
        <w:jc w:val="center"/>
        <w:rPr>
          <w:rFonts w:ascii="HG丸ｺﾞｼｯｸM-PRO" w:eastAsia="HG丸ｺﾞｼｯｸM-PRO" w:hAnsi="HG丸ｺﾞｼｯｸM-PRO"/>
          <w:sz w:val="24"/>
          <w:szCs w:val="24"/>
        </w:rPr>
      </w:pPr>
    </w:p>
    <w:p w:rsidR="008467FE" w:rsidRDefault="008467FE" w:rsidP="00B80C3C">
      <w:pPr>
        <w:jc w:val="center"/>
        <w:rPr>
          <w:rFonts w:ascii="HG丸ｺﾞｼｯｸM-PRO" w:eastAsia="HG丸ｺﾞｼｯｸM-PRO" w:hAnsi="HG丸ｺﾞｼｯｸM-PRO"/>
          <w:sz w:val="24"/>
          <w:szCs w:val="24"/>
        </w:rPr>
      </w:pPr>
    </w:p>
    <w:p w:rsidR="008467FE" w:rsidRDefault="008467FE" w:rsidP="00B80C3C">
      <w:pPr>
        <w:jc w:val="center"/>
        <w:rPr>
          <w:rFonts w:ascii="HG丸ｺﾞｼｯｸM-PRO" w:eastAsia="HG丸ｺﾞｼｯｸM-PRO" w:hAnsi="HG丸ｺﾞｼｯｸM-PRO"/>
          <w:sz w:val="24"/>
          <w:szCs w:val="24"/>
        </w:rPr>
      </w:pPr>
    </w:p>
    <w:p w:rsidR="009B5DD3" w:rsidRPr="00656CBA" w:rsidRDefault="009B5DD3" w:rsidP="00B80C3C">
      <w:pPr>
        <w:jc w:val="center"/>
        <w:rPr>
          <w:rFonts w:ascii="HG丸ｺﾞｼｯｸM-PRO" w:eastAsia="HG丸ｺﾞｼｯｸM-PRO" w:hAnsi="HG丸ｺﾞｼｯｸM-PRO"/>
          <w:b/>
          <w:sz w:val="24"/>
          <w:szCs w:val="24"/>
        </w:rPr>
      </w:pPr>
    </w:p>
    <w:p w:rsidR="009B5DD3" w:rsidRDefault="0088355F" w:rsidP="00B34A0B">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86400" behindDoc="0" locked="0" layoutInCell="1" allowOverlap="1" wp14:anchorId="4A2FAEF7" wp14:editId="22581BF7">
                <wp:simplePos x="0" y="0"/>
                <wp:positionH relativeFrom="margin">
                  <wp:posOffset>-417830</wp:posOffset>
                </wp:positionH>
                <wp:positionV relativeFrom="paragraph">
                  <wp:posOffset>173355</wp:posOffset>
                </wp:positionV>
                <wp:extent cx="6961505" cy="336430"/>
                <wp:effectExtent l="0" t="0" r="0" b="6985"/>
                <wp:wrapNone/>
                <wp:docPr id="4" name="正方形/長方形 4"/>
                <wp:cNvGraphicFramePr/>
                <a:graphic xmlns:a="http://schemas.openxmlformats.org/drawingml/2006/main">
                  <a:graphicData uri="http://schemas.microsoft.com/office/word/2010/wordprocessingShape">
                    <wps:wsp>
                      <wps:cNvSpPr/>
                      <wps:spPr>
                        <a:xfrm>
                          <a:off x="0" y="0"/>
                          <a:ext cx="6961505" cy="33643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4386" w:rsidRPr="00D54386" w:rsidRDefault="00D54386" w:rsidP="009F6A9B">
                            <w:pPr>
                              <w:pStyle w:val="ad"/>
                              <w:spacing w:line="400" w:lineRule="exact"/>
                              <w:jc w:val="center"/>
                              <w:rPr>
                                <w:b/>
                                <w:sz w:val="32"/>
                              </w:rPr>
                            </w:pPr>
                            <w:r w:rsidRPr="00D54386">
                              <w:rPr>
                                <w:rFonts w:ascii="Meiryo UI" w:eastAsia="Meiryo UI" w:hAnsi="Meiryo UI" w:cs="Meiryo UI" w:hint="eastAsia"/>
                                <w:b/>
                                <w:sz w:val="36"/>
                                <w:szCs w:val="24"/>
                              </w:rPr>
                              <w:t>講</w:t>
                            </w:r>
                            <w:r w:rsidR="009F6A9B">
                              <w:rPr>
                                <w:rFonts w:ascii="Meiryo UI" w:eastAsia="Meiryo UI" w:hAnsi="Meiryo UI" w:cs="Meiryo UI" w:hint="eastAsia"/>
                                <w:b/>
                                <w:sz w:val="36"/>
                                <w:szCs w:val="24"/>
                              </w:rPr>
                              <w:t xml:space="preserve">　</w:t>
                            </w:r>
                            <w:r w:rsidRPr="00D54386">
                              <w:rPr>
                                <w:rFonts w:ascii="Meiryo UI" w:eastAsia="Meiryo UI" w:hAnsi="Meiryo UI" w:cs="Meiryo UI" w:hint="eastAsia"/>
                                <w:b/>
                                <w:sz w:val="36"/>
                                <w:szCs w:val="24"/>
                              </w:rPr>
                              <w:t>師</w:t>
                            </w:r>
                          </w:p>
                          <w:p w:rsidR="00D54386" w:rsidRPr="009B5A86" w:rsidRDefault="00D54386" w:rsidP="00D54386">
                            <w:pPr>
                              <w:spacing w:line="280" w:lineRule="exact"/>
                              <w:jc w:val="right"/>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FAEF7" id="正方形/長方形 4" o:spid="_x0000_s1030" style="position:absolute;left:0;text-align:left;margin-left:-32.9pt;margin-top:13.65pt;width:548.15pt;height:26.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" fillcolor="#272727 [2749]" stroked="f" strokeweight="1pt">
                <v:textbox>
                  <w:txbxContent>
                    <w:p w:rsidR="00D54386" w:rsidRPr="00D54386" w:rsidRDefault="00D54386" w:rsidP="009F6A9B">
                      <w:pPr>
                        <w:pStyle w:val="ad"/>
                        <w:spacing w:line="400" w:lineRule="exact"/>
                        <w:jc w:val="center"/>
                        <w:rPr>
                          <w:b/>
                          <w:sz w:val="32"/>
                        </w:rPr>
                      </w:pPr>
                      <w:r w:rsidRPr="00D54386">
                        <w:rPr>
                          <w:rFonts w:ascii="Meiryo UI" w:eastAsia="Meiryo UI" w:hAnsi="Meiryo UI" w:cs="Meiryo UI" w:hint="eastAsia"/>
                          <w:b/>
                          <w:sz w:val="36"/>
                          <w:szCs w:val="24"/>
                        </w:rPr>
                        <w:t>講</w:t>
                      </w:r>
                      <w:r w:rsidR="009F6A9B">
                        <w:rPr>
                          <w:rFonts w:ascii="Meiryo UI" w:eastAsia="Meiryo UI" w:hAnsi="Meiryo UI" w:cs="Meiryo UI" w:hint="eastAsia"/>
                          <w:b/>
                          <w:sz w:val="36"/>
                          <w:szCs w:val="24"/>
                        </w:rPr>
                        <w:t xml:space="preserve">　</w:t>
                      </w:r>
                      <w:r w:rsidRPr="00D54386">
                        <w:rPr>
                          <w:rFonts w:ascii="Meiryo UI" w:eastAsia="Meiryo UI" w:hAnsi="Meiryo UI" w:cs="Meiryo UI" w:hint="eastAsia"/>
                          <w:b/>
                          <w:sz w:val="36"/>
                          <w:szCs w:val="24"/>
                        </w:rPr>
                        <w:t>師</w:t>
                      </w:r>
                    </w:p>
                    <w:p w:rsidR="00D54386" w:rsidRPr="009B5A86" w:rsidRDefault="00D54386" w:rsidP="00D54386">
                      <w:pPr>
                        <w:spacing w:line="280" w:lineRule="exact"/>
                        <w:jc w:val="right"/>
                        <w:rPr>
                          <w:b/>
                        </w:rPr>
                      </w:pPr>
                    </w:p>
                  </w:txbxContent>
                </v:textbox>
                <w10:wrap anchorx="margin"/>
              </v:rect>
            </w:pict>
          </mc:Fallback>
        </mc:AlternateContent>
      </w:r>
    </w:p>
    <w:p w:rsidR="0088355F" w:rsidRDefault="00E31BFB" w:rsidP="0083795B">
      <w:pPr>
        <w:spacing w:line="440" w:lineRule="exact"/>
        <w:ind w:leftChars="67" w:left="141" w:rightChars="58" w:right="122"/>
        <w:jc w:val="center"/>
        <w:rPr>
          <w:rFonts w:ascii="Meiryo UI" w:eastAsia="Meiryo UI" w:hAnsi="Meiryo UI" w:cs="Meiryo UI"/>
          <w:b/>
          <w:color w:val="FFFFFF" w:themeColor="background1"/>
          <w:sz w:val="32"/>
          <w:szCs w:val="22"/>
        </w:rPr>
      </w:pPr>
      <w:r>
        <w:rPr>
          <w:rFonts w:ascii="Meiryo UI" w:eastAsia="Meiryo UI" w:hAnsi="Meiryo UI" w:cs="Meiryo UI"/>
          <w:b/>
          <w:noProof/>
          <w:color w:val="FFFFFF" w:themeColor="background1"/>
          <w:sz w:val="32"/>
          <w:szCs w:val="22"/>
        </w:rPr>
        <mc:AlternateContent>
          <mc:Choice Requires="wps">
            <w:drawing>
              <wp:anchor distT="0" distB="0" distL="114300" distR="114300" simplePos="0" relativeHeight="251684352" behindDoc="0" locked="0" layoutInCell="1" allowOverlap="1">
                <wp:simplePos x="0" y="0"/>
                <wp:positionH relativeFrom="column">
                  <wp:posOffset>-573786</wp:posOffset>
                </wp:positionH>
                <wp:positionV relativeFrom="paragraph">
                  <wp:posOffset>275057</wp:posOffset>
                </wp:positionV>
                <wp:extent cx="3649345" cy="3182112"/>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3182112"/>
                        </a:xfrm>
                        <a:prstGeom prst="roundRect">
                          <a:avLst>
                            <a:gd name="adj" fmla="val 0"/>
                          </a:avLst>
                        </a:prstGeom>
                        <a:noFill/>
                        <a:ln w="28575">
                          <a:noFill/>
                          <a:miter lim="800000"/>
                          <a:headEnd/>
                          <a:tailEnd/>
                        </a:ln>
                      </wps:spPr>
                      <wps:txbx>
                        <w:txbxContent>
                          <w:p w:rsidR="00820589" w:rsidRDefault="000C25C8" w:rsidP="00E31BFB">
                            <w:pPr>
                              <w:spacing w:afterLines="30" w:after="96" w:line="440" w:lineRule="exact"/>
                              <w:ind w:leftChars="67" w:left="141" w:rightChars="58" w:right="122"/>
                              <w:rPr>
                                <w:rFonts w:ascii="Meiryo UI" w:eastAsia="Meiryo UI" w:hAnsi="Meiryo UI" w:cs="Meiryo UI"/>
                                <w:sz w:val="22"/>
                                <w:szCs w:val="22"/>
                              </w:rPr>
                            </w:pPr>
                            <w:r>
                              <w:rPr>
                                <w:rFonts w:ascii="Meiryo UI" w:eastAsia="Meiryo UI" w:hAnsi="Meiryo UI" w:cs="Meiryo UI" w:hint="eastAsia"/>
                                <w:b/>
                                <w:sz w:val="32"/>
                                <w:szCs w:val="22"/>
                              </w:rPr>
                              <w:t>株式会社島津製作所</w:t>
                            </w:r>
                            <w:r w:rsidR="00820589" w:rsidRPr="003A54F0">
                              <w:rPr>
                                <w:rFonts w:ascii="Meiryo UI" w:eastAsia="Meiryo UI" w:hAnsi="Meiryo UI" w:cs="Meiryo UI" w:hint="eastAsia"/>
                                <w:sz w:val="22"/>
                                <w:szCs w:val="22"/>
                              </w:rPr>
                              <w:t xml:space="preserve">　</w:t>
                            </w:r>
                          </w:p>
                          <w:p w:rsidR="00BA0DF6" w:rsidRPr="003A54F0" w:rsidRDefault="00BA0DF6" w:rsidP="00820589">
                            <w:pPr>
                              <w:spacing w:afterLines="30" w:after="96" w:line="460" w:lineRule="exact"/>
                              <w:ind w:leftChars="67" w:left="141" w:rightChars="58" w:right="122"/>
                              <w:rPr>
                                <w:rFonts w:ascii="Meiryo UI" w:eastAsia="Meiryo UI" w:hAnsi="Meiryo UI" w:cs="Meiryo UI"/>
                                <w:b/>
                                <w:sz w:val="28"/>
                                <w:szCs w:val="22"/>
                              </w:rPr>
                            </w:pPr>
                          </w:p>
                          <w:p w:rsidR="00B07189" w:rsidRDefault="00B07189" w:rsidP="00B07189">
                            <w:pPr>
                              <w:spacing w:line="320" w:lineRule="exact"/>
                              <w:ind w:leftChars="67" w:left="141" w:rightChars="58" w:right="122"/>
                              <w:rPr>
                                <w:rFonts w:ascii="Meiryo UI" w:eastAsia="Meiryo UI" w:hAnsi="Meiryo UI" w:cs="Meiryo UI"/>
                                <w:szCs w:val="22"/>
                              </w:rPr>
                            </w:pPr>
                          </w:p>
                          <w:p w:rsidR="00B34A0B" w:rsidRPr="00A002CC" w:rsidRDefault="000C25C8" w:rsidP="00E31BFB">
                            <w:pPr>
                              <w:spacing w:line="340" w:lineRule="exact"/>
                              <w:ind w:leftChars="67" w:left="141" w:rightChars="58" w:right="122"/>
                              <w:rPr>
                                <w:rFonts w:ascii="Meiryo UI" w:eastAsia="Meiryo UI" w:hAnsi="Meiryo UI" w:cs="Meiryo UI"/>
                                <w:sz w:val="22"/>
                                <w:szCs w:val="22"/>
                              </w:rPr>
                            </w:pPr>
                            <w:r w:rsidRPr="00A002CC">
                              <w:rPr>
                                <w:rFonts w:ascii="Meiryo UI" w:eastAsia="Meiryo UI" w:hAnsi="Meiryo UI" w:cs="Meiryo UI" w:hint="eastAsia"/>
                                <w:sz w:val="22"/>
                                <w:szCs w:val="22"/>
                              </w:rPr>
                              <w:t>「科学技術で</w:t>
                            </w:r>
                            <w:r w:rsidRPr="00A002CC">
                              <w:rPr>
                                <w:rFonts w:ascii="Meiryo UI" w:eastAsia="Meiryo UI" w:hAnsi="Meiryo UI" w:cs="Meiryo UI"/>
                                <w:sz w:val="22"/>
                                <w:szCs w:val="22"/>
                              </w:rPr>
                              <w:t>社会に貢献する」という社是の</w:t>
                            </w:r>
                            <w:r w:rsidRPr="00A002CC">
                              <w:rPr>
                                <w:rFonts w:ascii="Meiryo UI" w:eastAsia="Meiryo UI" w:hAnsi="Meiryo UI" w:cs="Meiryo UI" w:hint="eastAsia"/>
                                <w:sz w:val="22"/>
                                <w:szCs w:val="22"/>
                              </w:rPr>
                              <w:t>もと</w:t>
                            </w:r>
                            <w:r w:rsidRPr="00A002CC">
                              <w:rPr>
                                <w:rFonts w:ascii="Meiryo UI" w:eastAsia="Meiryo UI" w:hAnsi="Meiryo UI" w:cs="Meiryo UI"/>
                                <w:sz w:val="22"/>
                                <w:szCs w:val="22"/>
                              </w:rPr>
                              <w:t>、</w:t>
                            </w:r>
                            <w:r w:rsidR="00BA0DF6" w:rsidRPr="00A002CC">
                              <w:rPr>
                                <w:rFonts w:ascii="Meiryo UI" w:eastAsia="Meiryo UI" w:hAnsi="Meiryo UI" w:cs="Meiryo UI" w:hint="eastAsia"/>
                                <w:sz w:val="22"/>
                                <w:szCs w:val="22"/>
                              </w:rPr>
                              <w:t>「人の健康」「安心・安全な社会」「産業の発展」の事業領域で、世界中のパートナーとともに革新的な製品・サービスを創出し、より豊かな社会の構築に貢献する。航空機器事業部</w:t>
                            </w:r>
                            <w:r w:rsidR="00BA0DF6" w:rsidRPr="00A002CC">
                              <w:rPr>
                                <w:rFonts w:ascii="Meiryo UI" w:eastAsia="Meiryo UI" w:hAnsi="Meiryo UI" w:cs="Meiryo UI"/>
                                <w:sz w:val="22"/>
                                <w:szCs w:val="22"/>
                              </w:rPr>
                              <w:t>では、</w:t>
                            </w:r>
                            <w:r w:rsidRPr="00A002CC">
                              <w:rPr>
                                <w:rFonts w:ascii="Meiryo UI" w:eastAsia="Meiryo UI" w:hAnsi="Meiryo UI" w:cs="Meiryo UI" w:hint="eastAsia"/>
                                <w:sz w:val="22"/>
                                <w:szCs w:val="22"/>
                              </w:rPr>
                              <w:t>安全な運行と搭乗者の快適な環境を実現するために、高精度なメカニカ</w:t>
                            </w:r>
                            <w:r w:rsidR="009A11D0" w:rsidRPr="00A002CC">
                              <w:rPr>
                                <w:rFonts w:ascii="Meiryo UI" w:eastAsia="Meiryo UI" w:hAnsi="Meiryo UI" w:cs="Meiryo UI" w:hint="eastAsia"/>
                                <w:sz w:val="22"/>
                                <w:szCs w:val="22"/>
                              </w:rPr>
                              <w:t>搭載機器やシステムを提供し搭乗者の安全で快適なフライトの実現に貢献している</w:t>
                            </w:r>
                            <w:r w:rsidRPr="00A002CC">
                              <w:rPr>
                                <w:rFonts w:ascii="Meiryo UI" w:eastAsia="Meiryo UI" w:hAnsi="Meiryo UI" w:cs="Meiryo UI" w:hint="eastAsia"/>
                                <w:sz w:val="22"/>
                                <w:szCs w:val="22"/>
                              </w:rPr>
                              <w:t>。フライトコントロールシステム</w:t>
                            </w:r>
                            <w:r w:rsidRPr="00A002CC">
                              <w:rPr>
                                <w:rFonts w:ascii="Meiryo UI" w:eastAsia="Meiryo UI" w:hAnsi="Meiryo UI" w:cs="Meiryo UI"/>
                                <w:sz w:val="22"/>
                                <w:szCs w:val="22"/>
                              </w:rPr>
                              <w:t>では</w:t>
                            </w:r>
                            <w:r w:rsidRPr="00A002CC">
                              <w:rPr>
                                <w:rFonts w:ascii="Meiryo UI" w:eastAsia="Meiryo UI" w:hAnsi="Meiryo UI" w:cs="Meiryo UI" w:hint="eastAsia"/>
                                <w:sz w:val="22"/>
                                <w:szCs w:val="22"/>
                              </w:rPr>
                              <w:t>、ギヤボックスや油圧モータを制御するバルブモジュールなどの機器を開発・製造しているほか、アクチュエータも手がけている。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45.2pt;margin-top:21.65pt;width:287.35pt;height:250.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" filled="f" stroked="f" strokeweight="2.25pt">
                <v:stroke joinstyle="miter"/>
                <v:textbox>
                  <w:txbxContent>
                    <w:p w:rsidR="00820589" w:rsidRDefault="000C25C8" w:rsidP="00E31BFB">
                      <w:pPr>
                        <w:spacing w:afterLines="30" w:after="96" w:line="440" w:lineRule="exact"/>
                        <w:ind w:leftChars="67" w:left="141" w:rightChars="58" w:right="122"/>
                        <w:rPr>
                          <w:rFonts w:ascii="Meiryo UI" w:eastAsia="Meiryo UI" w:hAnsi="Meiryo UI" w:cs="Meiryo UI"/>
                          <w:sz w:val="22"/>
                          <w:szCs w:val="22"/>
                        </w:rPr>
                      </w:pPr>
                      <w:r>
                        <w:rPr>
                          <w:rFonts w:ascii="Meiryo UI" w:eastAsia="Meiryo UI" w:hAnsi="Meiryo UI" w:cs="Meiryo UI" w:hint="eastAsia"/>
                          <w:b/>
                          <w:sz w:val="32"/>
                          <w:szCs w:val="22"/>
                        </w:rPr>
                        <w:t>株式会社島津製作所</w:t>
                      </w:r>
                      <w:r w:rsidR="00820589" w:rsidRPr="003A54F0">
                        <w:rPr>
                          <w:rFonts w:ascii="Meiryo UI" w:eastAsia="Meiryo UI" w:hAnsi="Meiryo UI" w:cs="Meiryo UI" w:hint="eastAsia"/>
                          <w:sz w:val="22"/>
                          <w:szCs w:val="22"/>
                        </w:rPr>
                        <w:t xml:space="preserve">　</w:t>
                      </w:r>
                    </w:p>
                    <w:p w:rsidR="00BA0DF6" w:rsidRPr="003A54F0" w:rsidRDefault="00BA0DF6" w:rsidP="00820589">
                      <w:pPr>
                        <w:spacing w:afterLines="30" w:after="96" w:line="460" w:lineRule="exact"/>
                        <w:ind w:leftChars="67" w:left="141" w:rightChars="58" w:right="122"/>
                        <w:rPr>
                          <w:rFonts w:ascii="Meiryo UI" w:eastAsia="Meiryo UI" w:hAnsi="Meiryo UI" w:cs="Meiryo UI"/>
                          <w:b/>
                          <w:sz w:val="28"/>
                          <w:szCs w:val="22"/>
                        </w:rPr>
                      </w:pPr>
                    </w:p>
                    <w:p w:rsidR="00B07189" w:rsidRDefault="00B07189" w:rsidP="00B07189">
                      <w:pPr>
                        <w:spacing w:line="320" w:lineRule="exact"/>
                        <w:ind w:leftChars="67" w:left="141" w:rightChars="58" w:right="122"/>
                        <w:rPr>
                          <w:rFonts w:ascii="Meiryo UI" w:eastAsia="Meiryo UI" w:hAnsi="Meiryo UI" w:cs="Meiryo UI"/>
                          <w:szCs w:val="22"/>
                        </w:rPr>
                      </w:pPr>
                    </w:p>
                    <w:p w:rsidR="00B34A0B" w:rsidRPr="00A002CC" w:rsidRDefault="000C25C8" w:rsidP="00E31BFB">
                      <w:pPr>
                        <w:spacing w:line="340" w:lineRule="exact"/>
                        <w:ind w:leftChars="67" w:left="141" w:rightChars="58" w:right="122"/>
                        <w:rPr>
                          <w:rFonts w:ascii="Meiryo UI" w:eastAsia="Meiryo UI" w:hAnsi="Meiryo UI" w:cs="Meiryo UI"/>
                          <w:sz w:val="22"/>
                          <w:szCs w:val="22"/>
                        </w:rPr>
                      </w:pPr>
                      <w:r w:rsidRPr="00A002CC">
                        <w:rPr>
                          <w:rFonts w:ascii="Meiryo UI" w:eastAsia="Meiryo UI" w:hAnsi="Meiryo UI" w:cs="Meiryo UI" w:hint="eastAsia"/>
                          <w:sz w:val="22"/>
                          <w:szCs w:val="22"/>
                        </w:rPr>
                        <w:t>「科学技術で</w:t>
                      </w:r>
                      <w:r w:rsidRPr="00A002CC">
                        <w:rPr>
                          <w:rFonts w:ascii="Meiryo UI" w:eastAsia="Meiryo UI" w:hAnsi="Meiryo UI" w:cs="Meiryo UI"/>
                          <w:sz w:val="22"/>
                          <w:szCs w:val="22"/>
                        </w:rPr>
                        <w:t>社会に貢献する」という社是の</w:t>
                      </w:r>
                      <w:r w:rsidRPr="00A002CC">
                        <w:rPr>
                          <w:rFonts w:ascii="Meiryo UI" w:eastAsia="Meiryo UI" w:hAnsi="Meiryo UI" w:cs="Meiryo UI" w:hint="eastAsia"/>
                          <w:sz w:val="22"/>
                          <w:szCs w:val="22"/>
                        </w:rPr>
                        <w:t>もと</w:t>
                      </w:r>
                      <w:r w:rsidRPr="00A002CC">
                        <w:rPr>
                          <w:rFonts w:ascii="Meiryo UI" w:eastAsia="Meiryo UI" w:hAnsi="Meiryo UI" w:cs="Meiryo UI"/>
                          <w:sz w:val="22"/>
                          <w:szCs w:val="22"/>
                        </w:rPr>
                        <w:t>、</w:t>
                      </w:r>
                      <w:r w:rsidR="00BA0DF6" w:rsidRPr="00A002CC">
                        <w:rPr>
                          <w:rFonts w:ascii="Meiryo UI" w:eastAsia="Meiryo UI" w:hAnsi="Meiryo UI" w:cs="Meiryo UI" w:hint="eastAsia"/>
                          <w:sz w:val="22"/>
                          <w:szCs w:val="22"/>
                        </w:rPr>
                        <w:t>「人の健康」「安心・安全な社会」「産業の発展」の事業領域で、世界中のパートナーとともに革新的な製品・サービスを創出し、より豊かな社会の構築に貢献する。航空機器事業部</w:t>
                      </w:r>
                      <w:r w:rsidR="00BA0DF6" w:rsidRPr="00A002CC">
                        <w:rPr>
                          <w:rFonts w:ascii="Meiryo UI" w:eastAsia="Meiryo UI" w:hAnsi="Meiryo UI" w:cs="Meiryo UI"/>
                          <w:sz w:val="22"/>
                          <w:szCs w:val="22"/>
                        </w:rPr>
                        <w:t>では、</w:t>
                      </w:r>
                      <w:r w:rsidRPr="00A002CC">
                        <w:rPr>
                          <w:rFonts w:ascii="Meiryo UI" w:eastAsia="Meiryo UI" w:hAnsi="Meiryo UI" w:cs="Meiryo UI" w:hint="eastAsia"/>
                          <w:sz w:val="22"/>
                          <w:szCs w:val="22"/>
                        </w:rPr>
                        <w:t>安全な運行と搭乗者の快適な環境を実現するために、高精度なメカニカ</w:t>
                      </w:r>
                      <w:r w:rsidR="009A11D0" w:rsidRPr="00A002CC">
                        <w:rPr>
                          <w:rFonts w:ascii="Meiryo UI" w:eastAsia="Meiryo UI" w:hAnsi="Meiryo UI" w:cs="Meiryo UI" w:hint="eastAsia"/>
                          <w:sz w:val="22"/>
                          <w:szCs w:val="22"/>
                        </w:rPr>
                        <w:t>搭載機器やシステムを提供し搭乗者の安全で快適なフライトの実現に貢献している</w:t>
                      </w:r>
                      <w:r w:rsidRPr="00A002CC">
                        <w:rPr>
                          <w:rFonts w:ascii="Meiryo UI" w:eastAsia="Meiryo UI" w:hAnsi="Meiryo UI" w:cs="Meiryo UI" w:hint="eastAsia"/>
                          <w:sz w:val="22"/>
                          <w:szCs w:val="22"/>
                        </w:rPr>
                        <w:t>。フライトコントロールシステム</w:t>
                      </w:r>
                      <w:r w:rsidRPr="00A002CC">
                        <w:rPr>
                          <w:rFonts w:ascii="Meiryo UI" w:eastAsia="Meiryo UI" w:hAnsi="Meiryo UI" w:cs="Meiryo UI"/>
                          <w:sz w:val="22"/>
                          <w:szCs w:val="22"/>
                        </w:rPr>
                        <w:t>では</w:t>
                      </w:r>
                      <w:r w:rsidRPr="00A002CC">
                        <w:rPr>
                          <w:rFonts w:ascii="Meiryo UI" w:eastAsia="Meiryo UI" w:hAnsi="Meiryo UI" w:cs="Meiryo UI" w:hint="eastAsia"/>
                          <w:sz w:val="22"/>
                          <w:szCs w:val="22"/>
                        </w:rPr>
                        <w:t>、ギヤボックスや油圧モータを制御するバルブモジュールなどの機器を開発・製造しているほか、アクチュエータも手がけている。</w:t>
                      </w:r>
                    </w:p>
                  </w:txbxContent>
                </v:textbox>
              </v:roundrect>
            </w:pict>
          </mc:Fallback>
        </mc:AlternateContent>
      </w:r>
      <w:r w:rsidR="00A002CC">
        <w:rPr>
          <w:rFonts w:ascii="Meiryo UI" w:eastAsia="Meiryo UI" w:hAnsi="Meiryo UI" w:cs="Meiryo UI"/>
          <w:b/>
          <w:noProof/>
          <w:color w:val="FFFFFF" w:themeColor="background1"/>
          <w:sz w:val="32"/>
          <w:szCs w:val="22"/>
        </w:rPr>
        <mc:AlternateContent>
          <mc:Choice Requires="wps">
            <w:drawing>
              <wp:anchor distT="0" distB="0" distL="114300" distR="114300" simplePos="0" relativeHeight="251690496" behindDoc="1" locked="0" layoutInCell="1" allowOverlap="1" wp14:anchorId="57DEEDD9" wp14:editId="1E578576">
                <wp:simplePos x="0" y="0"/>
                <wp:positionH relativeFrom="column">
                  <wp:posOffset>3048302</wp:posOffset>
                </wp:positionH>
                <wp:positionV relativeFrom="paragraph">
                  <wp:posOffset>248115</wp:posOffset>
                </wp:positionV>
                <wp:extent cx="3588385" cy="3157368"/>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8385" cy="3157368"/>
                        </a:xfrm>
                        <a:prstGeom prst="roundRect">
                          <a:avLst>
                            <a:gd name="adj" fmla="val 0"/>
                          </a:avLst>
                        </a:prstGeom>
                        <a:noFill/>
                        <a:ln w="28575">
                          <a:noFill/>
                          <a:miter lim="800000"/>
                          <a:headEnd/>
                          <a:tailEnd/>
                        </a:ln>
                      </wps:spPr>
                      <wps:txbx>
                        <w:txbxContent>
                          <w:p w:rsidR="008D27F4" w:rsidRDefault="008D27F4" w:rsidP="008D27F4">
                            <w:pPr>
                              <w:spacing w:afterLines="30" w:after="96" w:line="460" w:lineRule="exact"/>
                              <w:ind w:leftChars="67" w:left="141" w:rightChars="58" w:right="122"/>
                              <w:rPr>
                                <w:rFonts w:ascii="Meiryo UI" w:eastAsia="Meiryo UI" w:hAnsi="Meiryo UI" w:cs="Meiryo UI"/>
                                <w:sz w:val="22"/>
                                <w:szCs w:val="22"/>
                              </w:rPr>
                            </w:pPr>
                            <w:r>
                              <w:rPr>
                                <w:rFonts w:ascii="Meiryo UI" w:eastAsia="Meiryo UI" w:hAnsi="Meiryo UI" w:cs="Meiryo UI" w:hint="eastAsia"/>
                                <w:b/>
                                <w:sz w:val="32"/>
                                <w:szCs w:val="22"/>
                              </w:rPr>
                              <w:t>エアバス</w:t>
                            </w:r>
                            <w:r>
                              <w:rPr>
                                <w:rFonts w:ascii="Meiryo UI" w:eastAsia="Meiryo UI" w:hAnsi="Meiryo UI" w:cs="Meiryo UI"/>
                                <w:b/>
                                <w:sz w:val="32"/>
                                <w:szCs w:val="22"/>
                              </w:rPr>
                              <w:t>・</w:t>
                            </w:r>
                            <w:r>
                              <w:rPr>
                                <w:rFonts w:ascii="Meiryo UI" w:eastAsia="Meiryo UI" w:hAnsi="Meiryo UI" w:cs="Meiryo UI" w:hint="eastAsia"/>
                                <w:b/>
                                <w:sz w:val="32"/>
                                <w:szCs w:val="22"/>
                              </w:rPr>
                              <w:t>ジャパン</w:t>
                            </w:r>
                            <w:r>
                              <w:rPr>
                                <w:rFonts w:ascii="Meiryo UI" w:eastAsia="Meiryo UI" w:hAnsi="Meiryo UI" w:cs="Meiryo UI"/>
                                <w:b/>
                                <w:sz w:val="32"/>
                                <w:szCs w:val="22"/>
                              </w:rPr>
                              <w:t>株式会社</w:t>
                            </w:r>
                            <w:r w:rsidRPr="003A54F0">
                              <w:rPr>
                                <w:rFonts w:ascii="Meiryo UI" w:eastAsia="Meiryo UI" w:hAnsi="Meiryo UI" w:cs="Meiryo UI" w:hint="eastAsia"/>
                                <w:sz w:val="22"/>
                                <w:szCs w:val="22"/>
                              </w:rPr>
                              <w:t xml:space="preserve">　</w:t>
                            </w:r>
                          </w:p>
                          <w:p w:rsidR="00B07189" w:rsidRPr="003A54F0" w:rsidRDefault="00B07189" w:rsidP="008D27F4">
                            <w:pPr>
                              <w:spacing w:afterLines="30" w:after="96" w:line="460" w:lineRule="exact"/>
                              <w:ind w:leftChars="67" w:left="141" w:rightChars="58" w:right="122"/>
                              <w:rPr>
                                <w:rFonts w:ascii="Meiryo UI" w:eastAsia="Meiryo UI" w:hAnsi="Meiryo UI" w:cs="Meiryo UI"/>
                                <w:b/>
                                <w:sz w:val="28"/>
                                <w:szCs w:val="22"/>
                              </w:rPr>
                            </w:pPr>
                          </w:p>
                          <w:p w:rsidR="00B07189" w:rsidRDefault="00B07189" w:rsidP="009A11D0">
                            <w:pPr>
                              <w:spacing w:line="320" w:lineRule="exact"/>
                              <w:ind w:leftChars="67" w:left="141" w:rightChars="58" w:right="122"/>
                              <w:rPr>
                                <w:rFonts w:ascii="Meiryo UI" w:eastAsia="Meiryo UI" w:hAnsi="Meiryo UI" w:cs="Meiryo UI"/>
                                <w:szCs w:val="22"/>
                              </w:rPr>
                            </w:pPr>
                          </w:p>
                          <w:p w:rsidR="008D27F4" w:rsidRPr="00A002CC" w:rsidRDefault="008D27F4" w:rsidP="00E31BFB">
                            <w:pPr>
                              <w:spacing w:line="340" w:lineRule="exact"/>
                              <w:ind w:leftChars="67" w:left="141" w:rightChars="58" w:right="122"/>
                              <w:rPr>
                                <w:rFonts w:ascii="Meiryo UI" w:eastAsia="Meiryo UI" w:hAnsi="Meiryo UI" w:cs="Meiryo UI"/>
                                <w:sz w:val="22"/>
                                <w:szCs w:val="22"/>
                              </w:rPr>
                            </w:pPr>
                            <w:r w:rsidRPr="00A002CC">
                              <w:rPr>
                                <w:rFonts w:ascii="Meiryo UI" w:eastAsia="Meiryo UI" w:hAnsi="Meiryo UI" w:cs="Meiryo UI" w:hint="eastAsia"/>
                                <w:sz w:val="22"/>
                                <w:szCs w:val="22"/>
                              </w:rPr>
                              <w:t>近年エアバスは日本の民間航空機市場において著しく存在感を高めており日本航空（JAL）からA350 XWBの大型受注を獲得。ANAホールディングスからはA320ファミリーの追加発注に加え、A380の受注も獲得した。</w:t>
                            </w:r>
                            <w:r w:rsidR="009A11D0" w:rsidRPr="00A002CC">
                              <w:rPr>
                                <w:rFonts w:ascii="Meiryo UI" w:eastAsia="Meiryo UI" w:hAnsi="Meiryo UI" w:cs="Meiryo UI" w:hint="eastAsia"/>
                                <w:sz w:val="22"/>
                                <w:szCs w:val="22"/>
                              </w:rPr>
                              <w:t>エアバスは、日本企業から年間10億ドルの部品調達を行っており、</w:t>
                            </w:r>
                            <w:r w:rsidR="009A11D0" w:rsidRPr="00A002CC">
                              <w:rPr>
                                <w:rFonts w:ascii="Meiryo UI" w:eastAsia="Meiryo UI" w:hAnsi="Meiryo UI" w:cs="Meiryo UI"/>
                                <w:sz w:val="22"/>
                                <w:szCs w:val="22"/>
                              </w:rPr>
                              <w:t>中でも</w:t>
                            </w:r>
                            <w:r w:rsidR="009A11D0" w:rsidRPr="00A002CC">
                              <w:rPr>
                                <w:rFonts w:ascii="Meiryo UI" w:eastAsia="Meiryo UI" w:hAnsi="Meiryo UI" w:cs="Meiryo UI" w:hint="eastAsia"/>
                                <w:sz w:val="22"/>
                                <w:szCs w:val="22"/>
                              </w:rPr>
                              <w:t>日本の民間、官公庁ヘリコプター市場で50％以上のシェアを持つ。この他にも日本で</w:t>
                            </w:r>
                            <w:r w:rsidR="008A0810" w:rsidRPr="00A002CC">
                              <w:rPr>
                                <w:rFonts w:ascii="Meiryo UI" w:eastAsia="Meiryo UI" w:hAnsi="Meiryo UI" w:cs="Meiryo UI"/>
                                <w:sz w:val="22"/>
                                <w:szCs w:val="22"/>
                              </w:rPr>
                              <w:t>共同開発された技術</w:t>
                            </w:r>
                            <w:r w:rsidR="008A0810" w:rsidRPr="00A002CC">
                              <w:rPr>
                                <w:rFonts w:ascii="Meiryo UI" w:eastAsia="Meiryo UI" w:hAnsi="Meiryo UI" w:cs="Meiryo UI" w:hint="eastAsia"/>
                                <w:sz w:val="22"/>
                                <w:szCs w:val="22"/>
                              </w:rPr>
                              <w:t>の</w:t>
                            </w:r>
                            <w:r w:rsidR="009A11D0" w:rsidRPr="00A002CC">
                              <w:rPr>
                                <w:rFonts w:ascii="Meiryo UI" w:eastAsia="Meiryo UI" w:hAnsi="Meiryo UI" w:cs="Meiryo UI"/>
                                <w:sz w:val="22"/>
                                <w:szCs w:val="22"/>
                              </w:rPr>
                              <w:t>一部は</w:t>
                            </w:r>
                            <w:r w:rsidR="009A11D0" w:rsidRPr="00A002CC">
                              <w:rPr>
                                <w:rFonts w:ascii="Meiryo UI" w:eastAsia="Meiryo UI" w:hAnsi="Meiryo UI" w:cs="Meiryo UI" w:hint="eastAsia"/>
                                <w:sz w:val="22"/>
                                <w:szCs w:val="22"/>
                              </w:rPr>
                              <w:t>衛星に最先端のコンポーネントを提供し、日本の宇宙産業で大きな役割を果たしている。</w:t>
                            </w:r>
                          </w:p>
                          <w:p w:rsidR="008D27F4" w:rsidRDefault="008D27F4" w:rsidP="008D27F4">
                            <w:pPr>
                              <w:spacing w:line="280" w:lineRule="exact"/>
                              <w:ind w:leftChars="67" w:left="141" w:rightChars="58" w:right="122"/>
                              <w:rPr>
                                <w:rFonts w:ascii="Meiryo UI" w:eastAsia="Meiryo UI" w:hAnsi="Meiryo UI" w:cs="Meiryo UI"/>
                                <w:sz w:val="22"/>
                                <w:szCs w:val="22"/>
                              </w:rPr>
                            </w:pPr>
                          </w:p>
                          <w:p w:rsidR="008D27F4" w:rsidRDefault="008D27F4" w:rsidP="008D27F4">
                            <w:pPr>
                              <w:spacing w:line="280" w:lineRule="exact"/>
                              <w:ind w:leftChars="67" w:left="141" w:rightChars="58" w:right="122"/>
                              <w:rPr>
                                <w:rFonts w:ascii="Meiryo UI" w:eastAsia="Meiryo UI" w:hAnsi="Meiryo UI" w:cs="Meiryo UI"/>
                                <w:sz w:val="22"/>
                                <w:szCs w:val="22"/>
                              </w:rPr>
                            </w:pPr>
                          </w:p>
                          <w:p w:rsidR="008D27F4" w:rsidRDefault="008D27F4" w:rsidP="008D27F4">
                            <w:pPr>
                              <w:spacing w:line="280" w:lineRule="exact"/>
                              <w:ind w:leftChars="67" w:left="141" w:rightChars="58" w:right="122"/>
                              <w:rPr>
                                <w:rFonts w:ascii="Meiryo UI" w:eastAsia="Meiryo UI" w:hAnsi="Meiryo UI" w:cs="Meiryo UI"/>
                                <w:sz w:val="22"/>
                                <w:szCs w:val="22"/>
                              </w:rPr>
                            </w:pPr>
                          </w:p>
                          <w:p w:rsidR="008D27F4" w:rsidRDefault="008D27F4" w:rsidP="008D27F4">
                            <w:pPr>
                              <w:spacing w:line="280" w:lineRule="exact"/>
                              <w:ind w:leftChars="67" w:left="141" w:rightChars="58" w:right="122"/>
                              <w:rPr>
                                <w:rFonts w:ascii="Meiryo UI" w:eastAsia="Meiryo UI" w:hAnsi="Meiryo UI" w:cs="Meiryo UI"/>
                                <w:sz w:val="22"/>
                                <w:szCs w:val="22"/>
                              </w:rPr>
                            </w:pPr>
                          </w:p>
                          <w:p w:rsidR="008D27F4" w:rsidRPr="00820589" w:rsidRDefault="008D27F4" w:rsidP="008D27F4">
                            <w:pPr>
                              <w:spacing w:line="280" w:lineRule="exact"/>
                              <w:ind w:leftChars="67" w:left="141" w:rightChars="58" w:right="122"/>
                              <w:rPr>
                                <w:rFonts w:ascii="Meiryo UI" w:eastAsia="Meiryo UI" w:hAnsi="Meiryo UI" w:cs="Meiryo U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DEEDD9" id="_x0000_s1032" style="position:absolute;left:0;text-align:left;margin-left:240pt;margin-top:19.55pt;width:282.55pt;height:2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" filled="f" stroked="f" strokeweight="2.25pt">
                <v:stroke joinstyle="miter"/>
                <v:textbox>
                  <w:txbxContent>
                    <w:p w:rsidR="008D27F4" w:rsidRDefault="008D27F4" w:rsidP="008D27F4">
                      <w:pPr>
                        <w:spacing w:afterLines="30" w:after="96" w:line="460" w:lineRule="exact"/>
                        <w:ind w:leftChars="67" w:left="141" w:rightChars="58" w:right="122"/>
                        <w:rPr>
                          <w:rFonts w:ascii="Meiryo UI" w:eastAsia="Meiryo UI" w:hAnsi="Meiryo UI" w:cs="Meiryo UI"/>
                          <w:sz w:val="22"/>
                          <w:szCs w:val="22"/>
                        </w:rPr>
                      </w:pPr>
                      <w:r>
                        <w:rPr>
                          <w:rFonts w:ascii="Meiryo UI" w:eastAsia="Meiryo UI" w:hAnsi="Meiryo UI" w:cs="Meiryo UI" w:hint="eastAsia"/>
                          <w:b/>
                          <w:sz w:val="32"/>
                          <w:szCs w:val="22"/>
                        </w:rPr>
                        <w:t>エアバス</w:t>
                      </w:r>
                      <w:r>
                        <w:rPr>
                          <w:rFonts w:ascii="Meiryo UI" w:eastAsia="Meiryo UI" w:hAnsi="Meiryo UI" w:cs="Meiryo UI"/>
                          <w:b/>
                          <w:sz w:val="32"/>
                          <w:szCs w:val="22"/>
                        </w:rPr>
                        <w:t>・</w:t>
                      </w:r>
                      <w:r>
                        <w:rPr>
                          <w:rFonts w:ascii="Meiryo UI" w:eastAsia="Meiryo UI" w:hAnsi="Meiryo UI" w:cs="Meiryo UI" w:hint="eastAsia"/>
                          <w:b/>
                          <w:sz w:val="32"/>
                          <w:szCs w:val="22"/>
                        </w:rPr>
                        <w:t>ジャパン</w:t>
                      </w:r>
                      <w:r>
                        <w:rPr>
                          <w:rFonts w:ascii="Meiryo UI" w:eastAsia="Meiryo UI" w:hAnsi="Meiryo UI" w:cs="Meiryo UI"/>
                          <w:b/>
                          <w:sz w:val="32"/>
                          <w:szCs w:val="22"/>
                        </w:rPr>
                        <w:t>株式会社</w:t>
                      </w:r>
                      <w:r w:rsidRPr="003A54F0">
                        <w:rPr>
                          <w:rFonts w:ascii="Meiryo UI" w:eastAsia="Meiryo UI" w:hAnsi="Meiryo UI" w:cs="Meiryo UI" w:hint="eastAsia"/>
                          <w:sz w:val="22"/>
                          <w:szCs w:val="22"/>
                        </w:rPr>
                        <w:t xml:space="preserve">　</w:t>
                      </w:r>
                    </w:p>
                    <w:p w:rsidR="00B07189" w:rsidRPr="003A54F0" w:rsidRDefault="00B07189" w:rsidP="008D27F4">
                      <w:pPr>
                        <w:spacing w:afterLines="30" w:after="96" w:line="460" w:lineRule="exact"/>
                        <w:ind w:leftChars="67" w:left="141" w:rightChars="58" w:right="122"/>
                        <w:rPr>
                          <w:rFonts w:ascii="Meiryo UI" w:eastAsia="Meiryo UI" w:hAnsi="Meiryo UI" w:cs="Meiryo UI"/>
                          <w:b/>
                          <w:sz w:val="28"/>
                          <w:szCs w:val="22"/>
                        </w:rPr>
                      </w:pPr>
                    </w:p>
                    <w:p w:rsidR="00B07189" w:rsidRDefault="00B07189" w:rsidP="009A11D0">
                      <w:pPr>
                        <w:spacing w:line="320" w:lineRule="exact"/>
                        <w:ind w:leftChars="67" w:left="141" w:rightChars="58" w:right="122"/>
                        <w:rPr>
                          <w:rFonts w:ascii="Meiryo UI" w:eastAsia="Meiryo UI" w:hAnsi="Meiryo UI" w:cs="Meiryo UI"/>
                          <w:szCs w:val="22"/>
                        </w:rPr>
                      </w:pPr>
                    </w:p>
                    <w:p w:rsidR="008D27F4" w:rsidRPr="00A002CC" w:rsidRDefault="008D27F4" w:rsidP="00E31BFB">
                      <w:pPr>
                        <w:spacing w:line="340" w:lineRule="exact"/>
                        <w:ind w:leftChars="67" w:left="141" w:rightChars="58" w:right="122"/>
                        <w:rPr>
                          <w:rFonts w:ascii="Meiryo UI" w:eastAsia="Meiryo UI" w:hAnsi="Meiryo UI" w:cs="Meiryo UI"/>
                          <w:sz w:val="22"/>
                          <w:szCs w:val="22"/>
                        </w:rPr>
                      </w:pPr>
                      <w:r w:rsidRPr="00A002CC">
                        <w:rPr>
                          <w:rFonts w:ascii="Meiryo UI" w:eastAsia="Meiryo UI" w:hAnsi="Meiryo UI" w:cs="Meiryo UI" w:hint="eastAsia"/>
                          <w:sz w:val="22"/>
                          <w:szCs w:val="22"/>
                        </w:rPr>
                        <w:t>近年エアバスは日本の民間航空機市場において著しく存在感を高めており日本航空（JAL）からA350 XWBの大型受注を獲得。ANAホールディングスからはA320ファミリーの追加発注に加え、A380の受注も獲得した。</w:t>
                      </w:r>
                      <w:r w:rsidR="009A11D0" w:rsidRPr="00A002CC">
                        <w:rPr>
                          <w:rFonts w:ascii="Meiryo UI" w:eastAsia="Meiryo UI" w:hAnsi="Meiryo UI" w:cs="Meiryo UI" w:hint="eastAsia"/>
                          <w:sz w:val="22"/>
                          <w:szCs w:val="22"/>
                        </w:rPr>
                        <w:t>エアバスは、日本企業から年間10億ドルの部品調達を行っており、</w:t>
                      </w:r>
                      <w:r w:rsidR="009A11D0" w:rsidRPr="00A002CC">
                        <w:rPr>
                          <w:rFonts w:ascii="Meiryo UI" w:eastAsia="Meiryo UI" w:hAnsi="Meiryo UI" w:cs="Meiryo UI"/>
                          <w:sz w:val="22"/>
                          <w:szCs w:val="22"/>
                        </w:rPr>
                        <w:t>中でも</w:t>
                      </w:r>
                      <w:r w:rsidR="009A11D0" w:rsidRPr="00A002CC">
                        <w:rPr>
                          <w:rFonts w:ascii="Meiryo UI" w:eastAsia="Meiryo UI" w:hAnsi="Meiryo UI" w:cs="Meiryo UI" w:hint="eastAsia"/>
                          <w:sz w:val="22"/>
                          <w:szCs w:val="22"/>
                        </w:rPr>
                        <w:t>日本の民間、官公庁ヘリコプター市場で50％以上のシェアを持つ。この他にも日本で</w:t>
                      </w:r>
                      <w:r w:rsidR="008A0810" w:rsidRPr="00A002CC">
                        <w:rPr>
                          <w:rFonts w:ascii="Meiryo UI" w:eastAsia="Meiryo UI" w:hAnsi="Meiryo UI" w:cs="Meiryo UI"/>
                          <w:sz w:val="22"/>
                          <w:szCs w:val="22"/>
                        </w:rPr>
                        <w:t>共同開発された技術</w:t>
                      </w:r>
                      <w:r w:rsidR="008A0810" w:rsidRPr="00A002CC">
                        <w:rPr>
                          <w:rFonts w:ascii="Meiryo UI" w:eastAsia="Meiryo UI" w:hAnsi="Meiryo UI" w:cs="Meiryo UI" w:hint="eastAsia"/>
                          <w:sz w:val="22"/>
                          <w:szCs w:val="22"/>
                        </w:rPr>
                        <w:t>の</w:t>
                      </w:r>
                      <w:r w:rsidR="009A11D0" w:rsidRPr="00A002CC">
                        <w:rPr>
                          <w:rFonts w:ascii="Meiryo UI" w:eastAsia="Meiryo UI" w:hAnsi="Meiryo UI" w:cs="Meiryo UI"/>
                          <w:sz w:val="22"/>
                          <w:szCs w:val="22"/>
                        </w:rPr>
                        <w:t>一部は</w:t>
                      </w:r>
                      <w:r w:rsidR="009A11D0" w:rsidRPr="00A002CC">
                        <w:rPr>
                          <w:rFonts w:ascii="Meiryo UI" w:eastAsia="Meiryo UI" w:hAnsi="Meiryo UI" w:cs="Meiryo UI" w:hint="eastAsia"/>
                          <w:sz w:val="22"/>
                          <w:szCs w:val="22"/>
                        </w:rPr>
                        <w:t>衛星に最先端のコンポーネントを提供し、日本の宇宙産業で大きな役割を果たしている。</w:t>
                      </w:r>
                    </w:p>
                    <w:p w:rsidR="008D27F4" w:rsidRDefault="008D27F4" w:rsidP="008D27F4">
                      <w:pPr>
                        <w:spacing w:line="280" w:lineRule="exact"/>
                        <w:ind w:leftChars="67" w:left="141" w:rightChars="58" w:right="122"/>
                        <w:rPr>
                          <w:rFonts w:ascii="Meiryo UI" w:eastAsia="Meiryo UI" w:hAnsi="Meiryo UI" w:cs="Meiryo UI"/>
                          <w:sz w:val="22"/>
                          <w:szCs w:val="22"/>
                        </w:rPr>
                      </w:pPr>
                    </w:p>
                    <w:p w:rsidR="008D27F4" w:rsidRDefault="008D27F4" w:rsidP="008D27F4">
                      <w:pPr>
                        <w:spacing w:line="280" w:lineRule="exact"/>
                        <w:ind w:leftChars="67" w:left="141" w:rightChars="58" w:right="122"/>
                        <w:rPr>
                          <w:rFonts w:ascii="Meiryo UI" w:eastAsia="Meiryo UI" w:hAnsi="Meiryo UI" w:cs="Meiryo UI"/>
                          <w:sz w:val="22"/>
                          <w:szCs w:val="22"/>
                        </w:rPr>
                      </w:pPr>
                    </w:p>
                    <w:p w:rsidR="008D27F4" w:rsidRDefault="008D27F4" w:rsidP="008D27F4">
                      <w:pPr>
                        <w:spacing w:line="280" w:lineRule="exact"/>
                        <w:ind w:leftChars="67" w:left="141" w:rightChars="58" w:right="122"/>
                        <w:rPr>
                          <w:rFonts w:ascii="Meiryo UI" w:eastAsia="Meiryo UI" w:hAnsi="Meiryo UI" w:cs="Meiryo UI"/>
                          <w:sz w:val="22"/>
                          <w:szCs w:val="22"/>
                        </w:rPr>
                      </w:pPr>
                    </w:p>
                    <w:p w:rsidR="008D27F4" w:rsidRDefault="008D27F4" w:rsidP="008D27F4">
                      <w:pPr>
                        <w:spacing w:line="280" w:lineRule="exact"/>
                        <w:ind w:leftChars="67" w:left="141" w:rightChars="58" w:right="122"/>
                        <w:rPr>
                          <w:rFonts w:ascii="Meiryo UI" w:eastAsia="Meiryo UI" w:hAnsi="Meiryo UI" w:cs="Meiryo UI"/>
                          <w:sz w:val="22"/>
                          <w:szCs w:val="22"/>
                        </w:rPr>
                      </w:pPr>
                    </w:p>
                    <w:p w:rsidR="008D27F4" w:rsidRPr="00820589" w:rsidRDefault="008D27F4" w:rsidP="008D27F4">
                      <w:pPr>
                        <w:spacing w:line="280" w:lineRule="exact"/>
                        <w:ind w:leftChars="67" w:left="141" w:rightChars="58" w:right="122"/>
                        <w:rPr>
                          <w:rFonts w:ascii="Meiryo UI" w:eastAsia="Meiryo UI" w:hAnsi="Meiryo UI" w:cs="Meiryo UI"/>
                          <w:sz w:val="22"/>
                          <w:szCs w:val="22"/>
                        </w:rPr>
                      </w:pPr>
                    </w:p>
                  </w:txbxContent>
                </v:textbox>
              </v:roundrect>
            </w:pict>
          </mc:Fallback>
        </mc:AlternateContent>
      </w:r>
    </w:p>
    <w:p w:rsidR="0088355F" w:rsidRPr="0083795B" w:rsidRDefault="00CF50DA" w:rsidP="0083795B">
      <w:pPr>
        <w:spacing w:line="440" w:lineRule="exact"/>
        <w:ind w:leftChars="67" w:left="141" w:rightChars="58" w:right="122"/>
        <w:jc w:val="center"/>
        <w:rPr>
          <w:rFonts w:ascii="Meiryo UI" w:eastAsia="Meiryo UI" w:hAnsi="Meiryo UI" w:cs="Meiryo UI"/>
          <w:b/>
          <w:color w:val="FFFFFF" w:themeColor="background1"/>
          <w:sz w:val="32"/>
          <w:szCs w:val="22"/>
        </w:rPr>
      </w:pPr>
      <w:r>
        <w:rPr>
          <w:rFonts w:ascii="ＭＳ ゴシック" w:eastAsia="ＭＳ ゴシック" w:hAnsi="ＭＳ ゴシック" w:hint="eastAsia"/>
          <w:noProof/>
          <w:sz w:val="16"/>
          <w:szCs w:val="18"/>
        </w:rPr>
        <w:drawing>
          <wp:anchor distT="0" distB="0" distL="114300" distR="114300" simplePos="0" relativeHeight="251687424" behindDoc="0" locked="0" layoutInCell="1" allowOverlap="1">
            <wp:simplePos x="0" y="0"/>
            <wp:positionH relativeFrom="column">
              <wp:posOffset>-419735</wp:posOffset>
            </wp:positionH>
            <wp:positionV relativeFrom="paragraph">
              <wp:posOffset>347817</wp:posOffset>
            </wp:positionV>
            <wp:extent cx="3284855" cy="49814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84855" cy="4981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589" w:rsidRDefault="00CF50DA" w:rsidP="00F77669">
      <w:pPr>
        <w:spacing w:line="280" w:lineRule="exact"/>
        <w:ind w:leftChars="67" w:left="141" w:rightChars="58" w:right="122"/>
        <w:rPr>
          <w:rFonts w:ascii="Meiryo UI" w:eastAsia="Meiryo UI" w:hAnsi="Meiryo UI" w:cs="Meiryo UI"/>
          <w:sz w:val="22"/>
          <w:szCs w:val="22"/>
        </w:rPr>
      </w:pPr>
      <w:r>
        <w:rPr>
          <w:rFonts w:ascii="ＭＳ ゴシック" w:eastAsia="ＭＳ ゴシック" w:hAnsi="ＭＳ ゴシック" w:hint="eastAsia"/>
          <w:noProof/>
          <w:sz w:val="16"/>
          <w:szCs w:val="18"/>
        </w:rPr>
        <w:drawing>
          <wp:anchor distT="0" distB="0" distL="114300" distR="114300" simplePos="0" relativeHeight="251688448" behindDoc="0" locked="0" layoutInCell="1" allowOverlap="1">
            <wp:simplePos x="0" y="0"/>
            <wp:positionH relativeFrom="column">
              <wp:posOffset>3701500</wp:posOffset>
            </wp:positionH>
            <wp:positionV relativeFrom="paragraph">
              <wp:posOffset>66675</wp:posOffset>
            </wp:positionV>
            <wp:extent cx="2285264" cy="434975"/>
            <wp:effectExtent l="0" t="0" r="127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85264"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589" w:rsidRDefault="00820589" w:rsidP="00F77669">
      <w:pPr>
        <w:spacing w:line="280" w:lineRule="exact"/>
        <w:ind w:leftChars="67" w:left="141" w:rightChars="58" w:right="122"/>
        <w:rPr>
          <w:rFonts w:ascii="Meiryo UI" w:eastAsia="Meiryo UI" w:hAnsi="Meiryo UI" w:cs="Meiryo UI"/>
          <w:sz w:val="22"/>
          <w:szCs w:val="22"/>
        </w:rPr>
      </w:pPr>
    </w:p>
    <w:p w:rsidR="00820589" w:rsidRDefault="00CF50DA" w:rsidP="00F77669">
      <w:pPr>
        <w:spacing w:line="280" w:lineRule="exact"/>
        <w:ind w:leftChars="67" w:left="141" w:rightChars="58" w:right="122"/>
        <w:rPr>
          <w:rFonts w:ascii="Meiryo UI" w:eastAsia="Meiryo UI" w:hAnsi="Meiryo UI" w:cs="Meiryo UI"/>
          <w:sz w:val="22"/>
          <w:szCs w:val="22"/>
        </w:rPr>
      </w:pPr>
      <w:r>
        <w:rPr>
          <w:rFonts w:ascii="Meiryo UI" w:eastAsia="Meiryo UI" w:hAnsi="Meiryo UI" w:cs="Meiryo UI"/>
          <w:b/>
          <w:noProof/>
          <w:color w:val="FFFFFF" w:themeColor="background1"/>
          <w:sz w:val="32"/>
          <w:szCs w:val="22"/>
        </w:rPr>
        <mc:AlternateContent>
          <mc:Choice Requires="wps">
            <w:drawing>
              <wp:anchor distT="0" distB="0" distL="114300" distR="114300" simplePos="0" relativeHeight="251698688" behindDoc="0" locked="0" layoutInCell="1" allowOverlap="1" wp14:anchorId="22E04D1C" wp14:editId="11FAE9F7">
                <wp:simplePos x="0" y="0"/>
                <wp:positionH relativeFrom="column">
                  <wp:posOffset>3305884</wp:posOffset>
                </wp:positionH>
                <wp:positionV relativeFrom="paragraph">
                  <wp:posOffset>87630</wp:posOffset>
                </wp:positionV>
                <wp:extent cx="3171825" cy="24649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46490"/>
                        </a:xfrm>
                        <a:prstGeom prst="roundRect">
                          <a:avLst>
                            <a:gd name="adj" fmla="val 0"/>
                          </a:avLst>
                        </a:prstGeom>
                        <a:noFill/>
                        <a:ln w="28575">
                          <a:noFill/>
                          <a:miter lim="800000"/>
                          <a:headEnd/>
                          <a:tailEnd/>
                        </a:ln>
                      </wps:spPr>
                      <wps:txbx>
                        <w:txbxContent>
                          <w:p w:rsidR="00CF50DA" w:rsidRPr="00CF50DA" w:rsidRDefault="00CF50DA" w:rsidP="00CF50DA">
                            <w:pPr>
                              <w:spacing w:afterLines="30" w:after="96" w:line="200" w:lineRule="exact"/>
                              <w:ind w:rightChars="58" w:right="122"/>
                              <w:rPr>
                                <w:rFonts w:ascii="Meiryo UI" w:eastAsia="Meiryo UI" w:hAnsi="Meiryo UI" w:cs="Meiryo UI"/>
                                <w:sz w:val="12"/>
                                <w:szCs w:val="22"/>
                              </w:rPr>
                            </w:pPr>
                            <w:r w:rsidRPr="00CF50DA">
                              <w:rPr>
                                <w:rFonts w:ascii="Meiryo UI" w:eastAsia="Meiryo UI" w:hAnsi="Meiryo UI" w:cs="Meiryo UI"/>
                                <w:sz w:val="12"/>
                                <w:szCs w:val="22"/>
                              </w:rPr>
                              <w:t>https://www.airbus.com/company/worldwide-presence/japan/japan-jp.html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2E04D1C" id="_x0000_s1033" style="position:absolute;left:0;text-align:left;margin-left:260.3pt;margin-top:6.9pt;width:249.75pt;height:19.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" filled="f" stroked="f" strokeweight="2.25pt">
                <v:stroke joinstyle="miter"/>
                <v:textbox>
                  <w:txbxContent>
                    <w:p w:rsidR="00CF50DA" w:rsidRPr="00CF50DA" w:rsidRDefault="00CF50DA" w:rsidP="00CF50DA">
                      <w:pPr>
                        <w:spacing w:afterLines="30" w:after="96" w:line="200" w:lineRule="exact"/>
                        <w:ind w:rightChars="58" w:right="122"/>
                        <w:rPr>
                          <w:rFonts w:ascii="Meiryo UI" w:eastAsia="Meiryo UI" w:hAnsi="Meiryo UI" w:cs="Meiryo UI"/>
                          <w:sz w:val="12"/>
                          <w:szCs w:val="22"/>
                        </w:rPr>
                      </w:pPr>
                      <w:r w:rsidRPr="00CF50DA">
                        <w:rPr>
                          <w:rFonts w:ascii="Meiryo UI" w:eastAsia="Meiryo UI" w:hAnsi="Meiryo UI" w:cs="Meiryo UI"/>
                          <w:sz w:val="12"/>
                          <w:szCs w:val="22"/>
                        </w:rPr>
                        <w:t>https://www.airbus.com/company/worldwide-presence/japan/japan-jp.html</w:t>
                      </w:r>
                    </w:p>
                  </w:txbxContent>
                </v:textbox>
              </v:roundrect>
            </w:pict>
          </mc:Fallback>
        </mc:AlternateContent>
      </w:r>
      <w:r>
        <w:rPr>
          <w:rFonts w:ascii="Meiryo UI" w:eastAsia="Meiryo UI" w:hAnsi="Meiryo UI" w:cs="Meiryo UI"/>
          <w:b/>
          <w:noProof/>
          <w:color w:val="FFFFFF" w:themeColor="background1"/>
          <w:sz w:val="32"/>
          <w:szCs w:val="22"/>
        </w:rPr>
        <mc:AlternateContent>
          <mc:Choice Requires="wps">
            <w:drawing>
              <wp:anchor distT="0" distB="0" distL="114300" distR="114300" simplePos="0" relativeHeight="251696640" behindDoc="0" locked="0" layoutInCell="1" allowOverlap="1" wp14:anchorId="67CBE380" wp14:editId="13E38B08">
                <wp:simplePos x="0" y="0"/>
                <wp:positionH relativeFrom="column">
                  <wp:posOffset>1663065</wp:posOffset>
                </wp:positionH>
                <wp:positionV relativeFrom="paragraph">
                  <wp:posOffset>84920</wp:posOffset>
                </wp:positionV>
                <wp:extent cx="1770960" cy="24649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960" cy="246490"/>
                        </a:xfrm>
                        <a:prstGeom prst="roundRect">
                          <a:avLst>
                            <a:gd name="adj" fmla="val 0"/>
                          </a:avLst>
                        </a:prstGeom>
                        <a:noFill/>
                        <a:ln w="28575">
                          <a:noFill/>
                          <a:miter lim="800000"/>
                          <a:headEnd/>
                          <a:tailEnd/>
                        </a:ln>
                      </wps:spPr>
                      <wps:txbx>
                        <w:txbxContent>
                          <w:p w:rsidR="00B07189" w:rsidRPr="00CF50DA" w:rsidRDefault="00B07189" w:rsidP="00B07189">
                            <w:pPr>
                              <w:spacing w:afterLines="30" w:after="96" w:line="200" w:lineRule="exact"/>
                              <w:ind w:rightChars="58" w:right="122"/>
                              <w:rPr>
                                <w:rFonts w:ascii="Meiryo UI" w:eastAsia="Meiryo UI" w:hAnsi="Meiryo UI" w:cs="Meiryo UI"/>
                                <w:sz w:val="12"/>
                                <w:szCs w:val="22"/>
                              </w:rPr>
                            </w:pPr>
                            <w:r w:rsidRPr="00CF50DA">
                              <w:rPr>
                                <w:rFonts w:ascii="Meiryo UI" w:eastAsia="Meiryo UI" w:hAnsi="Meiryo UI" w:cs="Meiryo UI"/>
                                <w:sz w:val="12"/>
                                <w:szCs w:val="22"/>
                              </w:rPr>
                              <w:t>https://www.shimadzu.co.jp/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CBE380" id="_x0000_s1034" style="position:absolute;left:0;text-align:left;margin-left:130.95pt;margin-top:6.7pt;width:139.45pt;height:19.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" filled="f" stroked="f" strokeweight="2.25pt">
                <v:stroke joinstyle="miter"/>
                <v:textbox>
                  <w:txbxContent>
                    <w:p w:rsidR="00B07189" w:rsidRPr="00CF50DA" w:rsidRDefault="00B07189" w:rsidP="00B07189">
                      <w:pPr>
                        <w:spacing w:afterLines="30" w:after="96" w:line="200" w:lineRule="exact"/>
                        <w:ind w:rightChars="58" w:right="122"/>
                        <w:rPr>
                          <w:rFonts w:ascii="Meiryo UI" w:eastAsia="Meiryo UI" w:hAnsi="Meiryo UI" w:cs="Meiryo UI"/>
                          <w:sz w:val="12"/>
                          <w:szCs w:val="22"/>
                        </w:rPr>
                      </w:pPr>
                      <w:r w:rsidRPr="00CF50DA">
                        <w:rPr>
                          <w:rFonts w:ascii="Meiryo UI" w:eastAsia="Meiryo UI" w:hAnsi="Meiryo UI" w:cs="Meiryo UI"/>
                          <w:sz w:val="12"/>
                          <w:szCs w:val="22"/>
                        </w:rPr>
                        <w:t>https://www.shimadzu.co.jp/</w:t>
                      </w:r>
                    </w:p>
                  </w:txbxContent>
                </v:textbox>
              </v:roundrect>
            </w:pict>
          </mc:Fallback>
        </mc:AlternateContent>
      </w:r>
    </w:p>
    <w:p w:rsidR="00820589" w:rsidRDefault="00820589" w:rsidP="00F77669">
      <w:pPr>
        <w:spacing w:line="280" w:lineRule="exact"/>
        <w:ind w:leftChars="67" w:left="141" w:rightChars="58" w:right="122"/>
        <w:rPr>
          <w:rFonts w:ascii="Meiryo UI" w:eastAsia="Meiryo UI" w:hAnsi="Meiryo UI" w:cs="Meiryo UI"/>
          <w:sz w:val="22"/>
          <w:szCs w:val="22"/>
        </w:rPr>
      </w:pPr>
    </w:p>
    <w:p w:rsidR="00820589" w:rsidRDefault="00820589" w:rsidP="00F77669">
      <w:pPr>
        <w:spacing w:line="280" w:lineRule="exact"/>
        <w:ind w:leftChars="67" w:left="141" w:rightChars="58" w:right="122"/>
        <w:rPr>
          <w:rFonts w:ascii="Meiryo UI" w:eastAsia="Meiryo UI" w:hAnsi="Meiryo UI" w:cs="Meiryo UI"/>
          <w:sz w:val="22"/>
          <w:szCs w:val="22"/>
        </w:rPr>
      </w:pPr>
    </w:p>
    <w:p w:rsidR="00820589" w:rsidRDefault="00820589" w:rsidP="00F77669">
      <w:pPr>
        <w:spacing w:line="280" w:lineRule="exact"/>
        <w:ind w:leftChars="67" w:left="141" w:rightChars="58" w:right="122"/>
        <w:rPr>
          <w:rFonts w:ascii="Meiryo UI" w:eastAsia="Meiryo UI" w:hAnsi="Meiryo UI" w:cs="Meiryo UI"/>
          <w:sz w:val="22"/>
          <w:szCs w:val="22"/>
        </w:rPr>
      </w:pPr>
    </w:p>
    <w:p w:rsidR="00820589" w:rsidRDefault="00820589" w:rsidP="00F77669">
      <w:pPr>
        <w:spacing w:line="280" w:lineRule="exact"/>
        <w:ind w:leftChars="67" w:left="141" w:rightChars="58" w:right="122"/>
        <w:rPr>
          <w:rFonts w:ascii="Meiryo UI" w:eastAsia="Meiryo UI" w:hAnsi="Meiryo UI" w:cs="Meiryo UI"/>
          <w:sz w:val="22"/>
          <w:szCs w:val="22"/>
        </w:rPr>
      </w:pPr>
    </w:p>
    <w:p w:rsidR="00820589" w:rsidRDefault="00820589" w:rsidP="00F77669">
      <w:pPr>
        <w:spacing w:line="280" w:lineRule="exact"/>
        <w:ind w:leftChars="67" w:left="141" w:rightChars="58" w:right="122"/>
        <w:rPr>
          <w:rFonts w:ascii="Meiryo UI" w:eastAsia="Meiryo UI" w:hAnsi="Meiryo UI" w:cs="Meiryo UI"/>
          <w:sz w:val="22"/>
          <w:szCs w:val="22"/>
        </w:rPr>
      </w:pPr>
    </w:p>
    <w:p w:rsidR="00820589" w:rsidRDefault="00820589" w:rsidP="00F77669">
      <w:pPr>
        <w:spacing w:line="280" w:lineRule="exact"/>
        <w:ind w:leftChars="67" w:left="141" w:rightChars="58" w:right="122"/>
        <w:rPr>
          <w:rFonts w:ascii="Meiryo UI" w:eastAsia="Meiryo UI" w:hAnsi="Meiryo UI" w:cs="Meiryo UI"/>
          <w:sz w:val="22"/>
          <w:szCs w:val="22"/>
        </w:rPr>
      </w:pPr>
    </w:p>
    <w:p w:rsidR="00820589" w:rsidRDefault="00820589" w:rsidP="00F77669">
      <w:pPr>
        <w:spacing w:line="280" w:lineRule="exact"/>
        <w:ind w:leftChars="67" w:left="141" w:rightChars="58" w:right="122"/>
        <w:rPr>
          <w:rFonts w:ascii="Meiryo UI" w:eastAsia="Meiryo UI" w:hAnsi="Meiryo UI" w:cs="Meiryo UI"/>
          <w:sz w:val="22"/>
          <w:szCs w:val="22"/>
        </w:rPr>
      </w:pPr>
    </w:p>
    <w:p w:rsidR="00820589" w:rsidRDefault="00820589" w:rsidP="00F77669">
      <w:pPr>
        <w:spacing w:line="280" w:lineRule="exact"/>
        <w:ind w:leftChars="67" w:left="141" w:rightChars="58" w:right="122"/>
        <w:rPr>
          <w:rFonts w:ascii="Meiryo UI" w:eastAsia="Meiryo UI" w:hAnsi="Meiryo UI" w:cs="Meiryo UI"/>
          <w:sz w:val="22"/>
          <w:szCs w:val="22"/>
        </w:rPr>
      </w:pPr>
    </w:p>
    <w:p w:rsidR="00820589" w:rsidRDefault="00820589" w:rsidP="00F77669">
      <w:pPr>
        <w:spacing w:line="280" w:lineRule="exact"/>
        <w:ind w:leftChars="67" w:left="141" w:rightChars="58" w:right="122"/>
        <w:rPr>
          <w:rFonts w:ascii="Meiryo UI" w:eastAsia="Meiryo UI" w:hAnsi="Meiryo UI" w:cs="Meiryo UI"/>
          <w:sz w:val="22"/>
          <w:szCs w:val="22"/>
        </w:rPr>
      </w:pPr>
    </w:p>
    <w:p w:rsidR="00820589" w:rsidRPr="00306719" w:rsidRDefault="00820589" w:rsidP="00F77669">
      <w:pPr>
        <w:spacing w:line="280" w:lineRule="exact"/>
        <w:ind w:leftChars="67" w:left="141" w:rightChars="58" w:right="122"/>
        <w:rPr>
          <w:rFonts w:ascii="Meiryo UI" w:eastAsia="Meiryo UI" w:hAnsi="Meiryo UI" w:cs="Meiryo UI"/>
          <w:sz w:val="22"/>
          <w:szCs w:val="22"/>
        </w:rPr>
      </w:pPr>
    </w:p>
    <w:p w:rsidR="00531599" w:rsidRDefault="00531599" w:rsidP="00A95361">
      <w:pPr>
        <w:pStyle w:val="ad"/>
        <w:spacing w:afterLines="30" w:after="96" w:line="280" w:lineRule="exact"/>
        <w:jc w:val="left"/>
        <w:rPr>
          <w:rFonts w:ascii="Meiryo UI" w:eastAsia="Meiryo UI" w:hAnsi="Meiryo UI" w:cs="Meiryo UI"/>
          <w:sz w:val="24"/>
          <w:szCs w:val="24"/>
        </w:rPr>
      </w:pPr>
    </w:p>
    <w:p w:rsidR="00A002CC" w:rsidRDefault="00E31BFB" w:rsidP="00A95361">
      <w:pPr>
        <w:pStyle w:val="ad"/>
        <w:spacing w:afterLines="30" w:after="96" w:line="280" w:lineRule="exact"/>
        <w:jc w:val="left"/>
        <w:rPr>
          <w:rFonts w:ascii="Meiryo UI" w:eastAsia="Meiryo UI" w:hAnsi="Meiryo UI" w:cs="Meiryo UI"/>
          <w:sz w:val="24"/>
          <w:szCs w:val="24"/>
        </w:rPr>
      </w:pPr>
      <w:r>
        <w:rPr>
          <w:noProof/>
        </w:rPr>
        <mc:AlternateContent>
          <mc:Choice Requires="wps">
            <w:drawing>
              <wp:anchor distT="45720" distB="45720" distL="114300" distR="114300" simplePos="0" relativeHeight="251652608" behindDoc="1" locked="0" layoutInCell="1" allowOverlap="1">
                <wp:simplePos x="0" y="0"/>
                <wp:positionH relativeFrom="column">
                  <wp:posOffset>3649878</wp:posOffset>
                </wp:positionH>
                <wp:positionV relativeFrom="paragraph">
                  <wp:posOffset>38481</wp:posOffset>
                </wp:positionV>
                <wp:extent cx="3967700" cy="690438"/>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700" cy="690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6E4" w:rsidRPr="00E31BFB" w:rsidRDefault="005436B6" w:rsidP="005436B6">
                            <w:pPr>
                              <w:spacing w:line="420" w:lineRule="exact"/>
                              <w:ind w:right="1200"/>
                              <w:jc w:val="left"/>
                              <w:rPr>
                                <w:rFonts w:ascii="Meiryo UI" w:eastAsia="Meiryo UI" w:hAnsi="Meiryo UI" w:cs="Meiryo UI"/>
                                <w:b/>
                                <w:sz w:val="40"/>
                                <w:szCs w:val="24"/>
                              </w:rPr>
                            </w:pPr>
                            <w:r w:rsidRPr="00E31BFB">
                              <w:rPr>
                                <w:rFonts w:ascii="Meiryo UI" w:eastAsia="Meiryo UI" w:hAnsi="Meiryo UI" w:cs="Meiryo UI" w:hint="eastAsia"/>
                                <w:b/>
                                <w:sz w:val="40"/>
                                <w:szCs w:val="24"/>
                              </w:rPr>
                              <w:t>FAX:</w:t>
                            </w:r>
                            <w:r w:rsidRPr="00E31BFB">
                              <w:rPr>
                                <w:rFonts w:ascii="Meiryo UI" w:eastAsia="Meiryo UI" w:hAnsi="Meiryo UI" w:cs="Meiryo UI"/>
                                <w:b/>
                                <w:sz w:val="40"/>
                                <w:szCs w:val="24"/>
                              </w:rPr>
                              <w:t>053-459-3535</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87.4pt;margin-top:3.05pt;width:312.4pt;height:54.3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eD2Q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" filled="f" stroked="f">
                <v:textbox>
                  <w:txbxContent>
                    <w:p w:rsidR="007766E4" w:rsidRPr="00E31BFB" w:rsidRDefault="005436B6" w:rsidP="005436B6">
                      <w:pPr>
                        <w:spacing w:line="420" w:lineRule="exact"/>
                        <w:ind w:right="1200"/>
                        <w:jc w:val="left"/>
                        <w:rPr>
                          <w:rFonts w:ascii="Meiryo UI" w:eastAsia="Meiryo UI" w:hAnsi="Meiryo UI" w:cs="Meiryo UI"/>
                          <w:b/>
                          <w:sz w:val="40"/>
                          <w:szCs w:val="24"/>
                        </w:rPr>
                      </w:pPr>
                      <w:r w:rsidRPr="00E31BFB">
                        <w:rPr>
                          <w:rFonts w:ascii="Meiryo UI" w:eastAsia="Meiryo UI" w:hAnsi="Meiryo UI" w:cs="Meiryo UI" w:hint="eastAsia"/>
                          <w:b/>
                          <w:sz w:val="40"/>
                          <w:szCs w:val="24"/>
                        </w:rPr>
                        <w:t>FAX:</w:t>
                      </w:r>
                      <w:r w:rsidRPr="00E31BFB">
                        <w:rPr>
                          <w:rFonts w:ascii="Meiryo UI" w:eastAsia="Meiryo UI" w:hAnsi="Meiryo UI" w:cs="Meiryo UI"/>
                          <w:b/>
                          <w:sz w:val="40"/>
                          <w:szCs w:val="24"/>
                        </w:rPr>
                        <w:t>053-459-3535</w:t>
                      </w:r>
                    </w:p>
                  </w:txbxContent>
                </v:textbox>
              </v:shape>
            </w:pict>
          </mc:Fallback>
        </mc:AlternateContent>
      </w:r>
    </w:p>
    <w:p w:rsidR="008E007F" w:rsidRDefault="005F4F66" w:rsidP="00A95361">
      <w:pPr>
        <w:pStyle w:val="ad"/>
        <w:spacing w:afterLines="30" w:after="96" w:line="280" w:lineRule="exact"/>
        <w:jc w:val="left"/>
        <w:rPr>
          <w:rFonts w:ascii="Meiryo UI" w:eastAsia="Meiryo UI" w:hAnsi="Meiryo UI" w:cs="Meiryo UI"/>
          <w:sz w:val="24"/>
          <w:szCs w:val="24"/>
        </w:rPr>
      </w:pPr>
      <w:r>
        <w:rPr>
          <w:rFonts w:ascii="ＭＳ ゴシック" w:eastAsia="ＭＳ ゴシック" w:hAnsi="ＭＳ ゴシック"/>
          <w:noProof/>
          <w:sz w:val="24"/>
        </w:rPr>
        <mc:AlternateContent>
          <mc:Choice Requires="wpg">
            <w:drawing>
              <wp:anchor distT="0" distB="0" distL="114300" distR="114300" simplePos="0" relativeHeight="251673088" behindDoc="0" locked="0" layoutInCell="1" allowOverlap="1" wp14:anchorId="56746CF0" wp14:editId="4B842813">
                <wp:simplePos x="0" y="0"/>
                <wp:positionH relativeFrom="column">
                  <wp:posOffset>2867172</wp:posOffset>
                </wp:positionH>
                <wp:positionV relativeFrom="paragraph">
                  <wp:posOffset>212243</wp:posOffset>
                </wp:positionV>
                <wp:extent cx="709505" cy="197485"/>
                <wp:effectExtent l="0" t="19050" r="33655" b="3111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505" cy="197485"/>
                          <a:chOff x="-213362" y="1"/>
                          <a:chExt cx="710369" cy="197805"/>
                        </a:xfrm>
                      </wpg:grpSpPr>
                      <wps:wsp>
                        <wps:cNvPr id="14" name="二等辺三角形 14"/>
                        <wps:cNvSpPr/>
                        <wps:spPr>
                          <a:xfrm rot="5400000">
                            <a:off x="-234953" y="21592"/>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二等辺三角形 15"/>
                        <wps:cNvSpPr/>
                        <wps:spPr>
                          <a:xfrm rot="5400000">
                            <a:off x="57250" y="31118"/>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二等辺三角形 16"/>
                        <wps:cNvSpPr/>
                        <wps:spPr>
                          <a:xfrm rot="5400000">
                            <a:off x="330478" y="31117"/>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65BF38" id="グループ化 13" o:spid="_x0000_s1026" style="position:absolute;left:0;text-align:left;margin-left:225.75pt;margin-top:16.7pt;width:55.85pt;height:15.55pt;z-index:251673088;mso-width-relative:margin;mso-height-relative:margin" coordorigin="-2133" coordsize="7103,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7" type="#_x0000_t5" style="position:absolute;left:-2349;top:216;width:1978;height:154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zDsIA&#10;AADbAAAADwAAAGRycy9kb3ducmV2LnhtbERP22rCQBB9L/gPywh9azYNtdjUjYggCIWCF3wesmM2&#10;TXY2ZleT9uvdQqFvczjXWSxH24ob9b52rOA5SUEQl07XXCk4HjZPcxA+IGtsHZOCb/KwLCYPC8y1&#10;G3hHt32oRAxhn6MCE0KXS+lLQxZ94jriyJ1dbzFE2FdS9zjEcNvKLE1fpcWaY4PBjtaGymZ/tQre&#10;DH9kDWd6OM++PsdZhtXp56LU43RcvYMINIZ/8Z97q+P8F/j9JR4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MOwgAAANsAAAAPAAAAAAAAAAAAAAAAAJgCAABkcnMvZG93&#10;bnJldi54bWxQSwUGAAAAAAQABAD1AAAAhwMAAAAA&#10;" fillcolor="#404040 [2429]" strokecolor="#525252 [1606]" strokeweight="1pt"/>
                <v:shape id="二等辺三角形 15" o:spid="_x0000_s1028" type="#_x0000_t5" style="position:absolute;left:571;top:311;width:1893;height:14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hkMIA&#10;AADbAAAADwAAAGRycy9kb3ducmV2LnhtbERPTWvCQBC9F/wPywi91Y1itKSuImJKLz1oWuhxyE6T&#10;aHY27m5j+u+7BcHbPN7nrDaDaUVPzjeWFUwnCQji0uqGKwUfRf70DMIHZI2tZVLwSx4269HDCjNt&#10;r3yg/hgqEUPYZ6igDqHLpPRlTQb9xHbEkfu2zmCI0FVSO7zGcNPKWZIspMGGY0ONHe1qKs/HH6Pg&#10;ffeaJ6fPRV/I1KX5co9f8/Si1ON42L6ACDSEu/jmftNxfgr/v8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uGQwgAAANsAAAAPAAAAAAAAAAAAAAAAAJgCAABkcnMvZG93&#10;bnJldi54bWxQSwUGAAAAAAQABAD1AAAAhwMAAAAA&#10;" fillcolor="#a5a5a5" strokecolor="#787878" strokeweight="1pt"/>
                <v:shape id="二等辺三角形 16" o:spid="_x0000_s1029" type="#_x0000_t5" style="position:absolute;left:3305;top:310;width:1902;height:14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Rs8AA&#10;AADbAAAADwAAAGRycy9kb3ducmV2LnhtbERPy6rCMBDdC/5DGMGdproQqUYpgiiCXm59bYdmbIvN&#10;pDRR69/fXBDczeE8Z75sTSWe1LjSsoLRMAJBnFldcq7gdFwPpiCcR9ZYWSYFb3KwXHQ7c4y1ffEv&#10;PVOfixDCLkYFhfd1LKXLCjLohrYmDtzNNgZ9gE0udYOvEG4qOY6iiTRYcmgosKZVQdk9fRgF6fGy&#10;SvjwmI7Ge//enHe35Jr+KNXvtckMhKfWf8Uf91aH+RP4/yUc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5Rs8AAAADbAAAADwAAAAAAAAAAAAAAAACYAgAAZHJzL2Rvd25y&#10;ZXYueG1sUEsFBgAAAAAEAAQA9QAAAIUDAAAAAA==&#10;" fillcolor="#d8d8d8 [2732]" strokecolor="#787878" strokeweight="1pt"/>
              </v:group>
            </w:pict>
          </mc:Fallback>
        </mc:AlternateContent>
      </w:r>
      <w:r w:rsidR="005436B6">
        <w:rPr>
          <w:noProof/>
        </w:rPr>
        <mc:AlternateContent>
          <mc:Choice Requires="wps">
            <w:drawing>
              <wp:anchor distT="0" distB="0" distL="114300" distR="114300" simplePos="0" relativeHeight="251671040" behindDoc="0" locked="0" layoutInCell="1" allowOverlap="1">
                <wp:simplePos x="0" y="0"/>
                <wp:positionH relativeFrom="column">
                  <wp:posOffset>-454025</wp:posOffset>
                </wp:positionH>
                <wp:positionV relativeFrom="paragraph">
                  <wp:posOffset>107429</wp:posOffset>
                </wp:positionV>
                <wp:extent cx="3082925" cy="373076"/>
                <wp:effectExtent l="0" t="0" r="3175" b="8255"/>
                <wp:wrapNone/>
                <wp:docPr id="12" name="正方形/長方形 12"/>
                <wp:cNvGraphicFramePr/>
                <a:graphic xmlns:a="http://schemas.openxmlformats.org/drawingml/2006/main">
                  <a:graphicData uri="http://schemas.microsoft.com/office/word/2010/wordprocessingShape">
                    <wps:wsp>
                      <wps:cNvSpPr/>
                      <wps:spPr>
                        <a:xfrm>
                          <a:off x="0" y="0"/>
                          <a:ext cx="3082925" cy="37307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07F" w:rsidRPr="00B34A0B" w:rsidRDefault="00E15BCA" w:rsidP="00B34A0B">
                            <w:pPr>
                              <w:pStyle w:val="ad"/>
                              <w:spacing w:line="280" w:lineRule="exact"/>
                              <w:rPr>
                                <w:rFonts w:ascii="Meiryo UI" w:eastAsia="Meiryo UI" w:hAnsi="Meiryo UI" w:cs="Meiryo UI"/>
                                <w:b/>
                                <w:sz w:val="22"/>
                                <w:szCs w:val="24"/>
                              </w:rPr>
                            </w:pPr>
                            <w:r>
                              <w:rPr>
                                <w:rFonts w:ascii="Meiryo UI" w:eastAsia="Meiryo UI" w:hAnsi="Meiryo UI" w:cs="Meiryo UI" w:hint="eastAsia"/>
                                <w:b/>
                                <w:sz w:val="22"/>
                                <w:szCs w:val="24"/>
                              </w:rPr>
                              <w:t>３/１７</w:t>
                            </w:r>
                            <w:r w:rsidR="008E007F" w:rsidRPr="009B5A86">
                              <w:rPr>
                                <w:rFonts w:ascii="Meiryo UI" w:eastAsia="Meiryo UI" w:hAnsi="Meiryo UI" w:cs="Meiryo UI" w:hint="eastAsia"/>
                                <w:b/>
                                <w:sz w:val="22"/>
                                <w:szCs w:val="24"/>
                              </w:rPr>
                              <w:t xml:space="preserve">　</w:t>
                            </w:r>
                            <w:r w:rsidR="002C5A29">
                              <w:rPr>
                                <w:rFonts w:ascii="Meiryo UI" w:eastAsia="Meiryo UI" w:hAnsi="Meiryo UI" w:cs="Meiryo UI" w:hint="eastAsia"/>
                                <w:b/>
                                <w:sz w:val="24"/>
                                <w:szCs w:val="24"/>
                              </w:rPr>
                              <w:t xml:space="preserve"> </w:t>
                            </w:r>
                            <w:r w:rsidR="00B34A0B">
                              <w:rPr>
                                <w:rFonts w:ascii="Meiryo UI" w:eastAsia="Meiryo UI" w:hAnsi="Meiryo UI" w:cs="Meiryo UI" w:hint="eastAsia"/>
                                <w:b/>
                                <w:sz w:val="24"/>
                                <w:szCs w:val="24"/>
                              </w:rPr>
                              <w:t>講演</w:t>
                            </w:r>
                            <w:r>
                              <w:rPr>
                                <w:rFonts w:ascii="Meiryo UI" w:eastAsia="Meiryo UI" w:hAnsi="Meiryo UI" w:cs="Meiryo UI" w:hint="eastAsia"/>
                                <w:b/>
                                <w:sz w:val="24"/>
                                <w:szCs w:val="24"/>
                              </w:rPr>
                              <w:t>会</w:t>
                            </w:r>
                            <w:r w:rsidR="008E007F" w:rsidRPr="009B5A86">
                              <w:rPr>
                                <w:rFonts w:ascii="Meiryo UI" w:eastAsia="Meiryo UI" w:hAnsi="Meiryo UI" w:cs="Meiryo UI" w:hint="eastAsia"/>
                                <w:b/>
                                <w:sz w:val="24"/>
                                <w:szCs w:val="24"/>
                              </w:rPr>
                              <w:t xml:space="preserve"> 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4" style="position:absolute;margin-left:-35.75pt;margin-top:8.45pt;width:242.75pt;height:2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" fillcolor="black [3213]" stroked="f" strokeweight="1pt">
                <v:textbox>
                  <w:txbxContent>
                    <w:p w:rsidR="008E007F" w:rsidRPr="00B34A0B" w:rsidRDefault="00E15BCA" w:rsidP="00B34A0B">
                      <w:pPr>
                        <w:pStyle w:val="ad"/>
                        <w:spacing w:line="280" w:lineRule="exact"/>
                        <w:rPr>
                          <w:rFonts w:ascii="Meiryo UI" w:eastAsia="Meiryo UI" w:hAnsi="Meiryo UI" w:cs="Meiryo UI"/>
                          <w:b/>
                          <w:sz w:val="22"/>
                          <w:szCs w:val="24"/>
                        </w:rPr>
                      </w:pPr>
                      <w:r>
                        <w:rPr>
                          <w:rFonts w:ascii="Meiryo UI" w:eastAsia="Meiryo UI" w:hAnsi="Meiryo UI" w:cs="Meiryo UI" w:hint="eastAsia"/>
                          <w:b/>
                          <w:sz w:val="22"/>
                          <w:szCs w:val="24"/>
                        </w:rPr>
                        <w:t>３/１７</w:t>
                      </w:r>
                      <w:r w:rsidR="008E007F" w:rsidRPr="009B5A86">
                        <w:rPr>
                          <w:rFonts w:ascii="Meiryo UI" w:eastAsia="Meiryo UI" w:hAnsi="Meiryo UI" w:cs="Meiryo UI" w:hint="eastAsia"/>
                          <w:b/>
                          <w:sz w:val="22"/>
                          <w:szCs w:val="24"/>
                        </w:rPr>
                        <w:t xml:space="preserve">　</w:t>
                      </w:r>
                      <w:r w:rsidR="002C5A29">
                        <w:rPr>
                          <w:rFonts w:ascii="Meiryo UI" w:eastAsia="Meiryo UI" w:hAnsi="Meiryo UI" w:cs="Meiryo UI" w:hint="eastAsia"/>
                          <w:b/>
                          <w:sz w:val="24"/>
                          <w:szCs w:val="24"/>
                        </w:rPr>
                        <w:t xml:space="preserve"> </w:t>
                      </w:r>
                      <w:r w:rsidR="00B34A0B">
                        <w:rPr>
                          <w:rFonts w:ascii="Meiryo UI" w:eastAsia="Meiryo UI" w:hAnsi="Meiryo UI" w:cs="Meiryo UI" w:hint="eastAsia"/>
                          <w:b/>
                          <w:sz w:val="24"/>
                          <w:szCs w:val="24"/>
                        </w:rPr>
                        <w:t>講演</w:t>
                      </w:r>
                      <w:r>
                        <w:rPr>
                          <w:rFonts w:ascii="Meiryo UI" w:eastAsia="Meiryo UI" w:hAnsi="Meiryo UI" w:cs="Meiryo UI" w:hint="eastAsia"/>
                          <w:b/>
                          <w:sz w:val="24"/>
                          <w:szCs w:val="24"/>
                        </w:rPr>
                        <w:t>会</w:t>
                      </w:r>
                      <w:bookmarkStart w:id="1" w:name="_GoBack"/>
                      <w:bookmarkEnd w:id="1"/>
                      <w:r w:rsidR="008E007F" w:rsidRPr="009B5A86">
                        <w:rPr>
                          <w:rFonts w:ascii="Meiryo UI" w:eastAsia="Meiryo UI" w:hAnsi="Meiryo UI" w:cs="Meiryo UI" w:hint="eastAsia"/>
                          <w:b/>
                          <w:sz w:val="24"/>
                          <w:szCs w:val="24"/>
                        </w:rPr>
                        <w:t xml:space="preserve"> 申込書</w:t>
                      </w:r>
                    </w:p>
                  </w:txbxContent>
                </v:textbox>
              </v:rect>
            </w:pict>
          </mc:Fallback>
        </mc:AlternateContent>
      </w:r>
    </w:p>
    <w:p w:rsidR="00B34A0B" w:rsidRPr="00B80C3C" w:rsidRDefault="00B34A0B" w:rsidP="00A95361">
      <w:pPr>
        <w:pStyle w:val="ad"/>
        <w:spacing w:afterLines="30" w:after="96" w:line="280" w:lineRule="exact"/>
        <w:jc w:val="left"/>
        <w:rPr>
          <w:rFonts w:ascii="Meiryo UI" w:eastAsia="Meiryo UI" w:hAnsi="Meiryo UI" w:cs="Meiryo UI"/>
          <w:sz w:val="24"/>
          <w:szCs w:val="2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2394"/>
        <w:gridCol w:w="709"/>
        <w:gridCol w:w="1984"/>
        <w:gridCol w:w="1134"/>
        <w:gridCol w:w="3124"/>
      </w:tblGrid>
      <w:tr w:rsidR="00234716" w:rsidRPr="00715130" w:rsidTr="004D16F1">
        <w:trPr>
          <w:trHeight w:val="510"/>
          <w:jc w:val="center"/>
        </w:trPr>
        <w:tc>
          <w:tcPr>
            <w:tcW w:w="1712" w:type="dxa"/>
            <w:shd w:val="clear" w:color="auto" w:fill="auto"/>
            <w:vAlign w:val="center"/>
          </w:tcPr>
          <w:p w:rsidR="00234716" w:rsidRPr="00234716" w:rsidRDefault="00234716" w:rsidP="00774933">
            <w:pPr>
              <w:tabs>
                <w:tab w:val="right" w:pos="10255"/>
              </w:tabs>
              <w:jc w:val="center"/>
              <w:rPr>
                <w:rFonts w:ascii="Meiryo UI" w:eastAsia="Meiryo UI" w:hAnsi="Meiryo UI" w:cs="Meiryo UI"/>
                <w:sz w:val="22"/>
              </w:rPr>
            </w:pPr>
            <w:r w:rsidRPr="00234716">
              <w:rPr>
                <w:rFonts w:ascii="Meiryo UI" w:eastAsia="Meiryo UI" w:hAnsi="Meiryo UI" w:cs="Meiryo UI" w:hint="eastAsia"/>
                <w:sz w:val="22"/>
              </w:rPr>
              <w:t>事業所名</w:t>
            </w:r>
          </w:p>
        </w:tc>
        <w:tc>
          <w:tcPr>
            <w:tcW w:w="5087" w:type="dxa"/>
            <w:gridSpan w:val="3"/>
            <w:shd w:val="clear" w:color="auto" w:fill="auto"/>
            <w:vAlign w:val="center"/>
          </w:tcPr>
          <w:p w:rsidR="00234716" w:rsidRPr="00715130" w:rsidRDefault="00234716" w:rsidP="009C7F79">
            <w:pPr>
              <w:tabs>
                <w:tab w:val="right" w:pos="10255"/>
              </w:tabs>
              <w:jc w:val="left"/>
              <w:rPr>
                <w:rFonts w:ascii="ＭＳ 明朝" w:hAnsi="ＭＳ 明朝"/>
                <w:sz w:val="22"/>
              </w:rPr>
            </w:pPr>
          </w:p>
        </w:tc>
        <w:tc>
          <w:tcPr>
            <w:tcW w:w="1134" w:type="dxa"/>
            <w:shd w:val="clear" w:color="auto" w:fill="auto"/>
            <w:vAlign w:val="center"/>
          </w:tcPr>
          <w:p w:rsidR="00234716" w:rsidRPr="00234716" w:rsidRDefault="00234716" w:rsidP="009C7F79">
            <w:pPr>
              <w:tabs>
                <w:tab w:val="right" w:pos="10255"/>
              </w:tabs>
              <w:jc w:val="center"/>
              <w:rPr>
                <w:rFonts w:ascii="Meiryo UI" w:eastAsia="Meiryo UI" w:hAnsi="Meiryo UI" w:cs="Meiryo UI"/>
                <w:sz w:val="22"/>
              </w:rPr>
            </w:pPr>
            <w:r w:rsidRPr="00234716">
              <w:rPr>
                <w:rFonts w:ascii="Meiryo UI" w:eastAsia="Meiryo UI" w:hAnsi="Meiryo UI" w:cs="Meiryo UI" w:hint="eastAsia"/>
                <w:sz w:val="22"/>
              </w:rPr>
              <w:t>電話番号</w:t>
            </w:r>
          </w:p>
        </w:tc>
        <w:tc>
          <w:tcPr>
            <w:tcW w:w="3124" w:type="dxa"/>
            <w:shd w:val="clear" w:color="auto" w:fill="auto"/>
            <w:vAlign w:val="center"/>
          </w:tcPr>
          <w:p w:rsidR="00234716" w:rsidRPr="00715130" w:rsidRDefault="00234716" w:rsidP="009C7F79">
            <w:pPr>
              <w:tabs>
                <w:tab w:val="right" w:pos="10255"/>
              </w:tabs>
              <w:jc w:val="left"/>
              <w:rPr>
                <w:rFonts w:ascii="ＭＳ 明朝" w:hAnsi="ＭＳ 明朝"/>
                <w:sz w:val="22"/>
              </w:rPr>
            </w:pPr>
          </w:p>
        </w:tc>
      </w:tr>
      <w:tr w:rsidR="00234716" w:rsidRPr="00715130" w:rsidTr="004D16F1">
        <w:trPr>
          <w:trHeight w:val="495"/>
          <w:jc w:val="center"/>
        </w:trPr>
        <w:tc>
          <w:tcPr>
            <w:tcW w:w="1712" w:type="dxa"/>
            <w:shd w:val="clear" w:color="auto" w:fill="auto"/>
            <w:vAlign w:val="center"/>
          </w:tcPr>
          <w:p w:rsidR="00234716" w:rsidRPr="00234716" w:rsidRDefault="00234716" w:rsidP="00774933">
            <w:pPr>
              <w:tabs>
                <w:tab w:val="right" w:pos="10255"/>
              </w:tabs>
              <w:jc w:val="center"/>
              <w:rPr>
                <w:rFonts w:ascii="Meiryo UI" w:eastAsia="Meiryo UI" w:hAnsi="Meiryo UI" w:cs="Meiryo UI"/>
                <w:sz w:val="22"/>
              </w:rPr>
            </w:pPr>
            <w:r w:rsidRPr="00234716">
              <w:rPr>
                <w:rFonts w:ascii="Meiryo UI" w:eastAsia="Meiryo UI" w:hAnsi="Meiryo UI" w:cs="Meiryo UI" w:hint="eastAsia"/>
                <w:sz w:val="22"/>
              </w:rPr>
              <w:t>所 在 地</w:t>
            </w:r>
          </w:p>
        </w:tc>
        <w:tc>
          <w:tcPr>
            <w:tcW w:w="5087" w:type="dxa"/>
            <w:gridSpan w:val="3"/>
            <w:shd w:val="clear" w:color="auto" w:fill="auto"/>
            <w:vAlign w:val="center"/>
          </w:tcPr>
          <w:p w:rsidR="00234716" w:rsidRPr="00715130" w:rsidRDefault="00234716" w:rsidP="009C7F79">
            <w:pPr>
              <w:tabs>
                <w:tab w:val="right" w:pos="10255"/>
              </w:tabs>
              <w:jc w:val="left"/>
              <w:rPr>
                <w:rFonts w:ascii="ＭＳ 明朝" w:hAnsi="ＭＳ 明朝"/>
                <w:sz w:val="22"/>
              </w:rPr>
            </w:pPr>
          </w:p>
        </w:tc>
        <w:tc>
          <w:tcPr>
            <w:tcW w:w="1134" w:type="dxa"/>
            <w:shd w:val="clear" w:color="auto" w:fill="auto"/>
            <w:vAlign w:val="center"/>
          </w:tcPr>
          <w:p w:rsidR="00234716" w:rsidRPr="00234716" w:rsidRDefault="00234716" w:rsidP="009C7F79">
            <w:pPr>
              <w:tabs>
                <w:tab w:val="right" w:pos="10255"/>
              </w:tabs>
              <w:jc w:val="center"/>
              <w:rPr>
                <w:rFonts w:ascii="Meiryo UI" w:eastAsia="Meiryo UI" w:hAnsi="Meiryo UI" w:cs="Meiryo UI"/>
                <w:sz w:val="22"/>
              </w:rPr>
            </w:pPr>
            <w:r w:rsidRPr="00234716">
              <w:rPr>
                <w:rFonts w:ascii="Meiryo UI" w:eastAsia="Meiryo UI" w:hAnsi="Meiryo UI" w:cs="Meiryo UI" w:hint="eastAsia"/>
                <w:sz w:val="22"/>
              </w:rPr>
              <w:t>ＦＡＸ</w:t>
            </w:r>
          </w:p>
        </w:tc>
        <w:tc>
          <w:tcPr>
            <w:tcW w:w="3124" w:type="dxa"/>
            <w:shd w:val="clear" w:color="auto" w:fill="auto"/>
            <w:vAlign w:val="center"/>
          </w:tcPr>
          <w:p w:rsidR="00234716" w:rsidRPr="00715130" w:rsidRDefault="00234716" w:rsidP="009C7F79">
            <w:pPr>
              <w:tabs>
                <w:tab w:val="right" w:pos="10255"/>
              </w:tabs>
              <w:jc w:val="left"/>
              <w:rPr>
                <w:rFonts w:ascii="ＭＳ 明朝" w:hAnsi="ＭＳ 明朝"/>
                <w:sz w:val="22"/>
              </w:rPr>
            </w:pPr>
          </w:p>
        </w:tc>
      </w:tr>
      <w:tr w:rsidR="00774933" w:rsidRPr="00715130" w:rsidTr="00C413B8">
        <w:trPr>
          <w:trHeight w:val="510"/>
          <w:jc w:val="center"/>
        </w:trPr>
        <w:tc>
          <w:tcPr>
            <w:tcW w:w="1712" w:type="dxa"/>
            <w:vMerge w:val="restart"/>
            <w:shd w:val="clear" w:color="auto" w:fill="auto"/>
            <w:vAlign w:val="center"/>
          </w:tcPr>
          <w:p w:rsidR="00774933" w:rsidRPr="00234716" w:rsidRDefault="00774933" w:rsidP="00774933">
            <w:pPr>
              <w:tabs>
                <w:tab w:val="right" w:pos="10255"/>
              </w:tabs>
              <w:jc w:val="center"/>
              <w:rPr>
                <w:rFonts w:ascii="Meiryo UI" w:eastAsia="Meiryo UI" w:hAnsi="Meiryo UI" w:cs="Meiryo UI"/>
                <w:sz w:val="22"/>
              </w:rPr>
            </w:pPr>
            <w:r w:rsidRPr="00234716">
              <w:rPr>
                <w:rFonts w:ascii="Meiryo UI" w:eastAsia="Meiryo UI" w:hAnsi="Meiryo UI" w:cs="Meiryo UI" w:hint="eastAsia"/>
                <w:sz w:val="22"/>
              </w:rPr>
              <w:t>参加者名</w:t>
            </w:r>
          </w:p>
        </w:tc>
        <w:tc>
          <w:tcPr>
            <w:tcW w:w="2394" w:type="dxa"/>
            <w:shd w:val="clear" w:color="auto" w:fill="auto"/>
            <w:vAlign w:val="center"/>
          </w:tcPr>
          <w:p w:rsidR="00774933" w:rsidRPr="00715130" w:rsidRDefault="00774933" w:rsidP="009C7F79">
            <w:pPr>
              <w:tabs>
                <w:tab w:val="right" w:pos="10255"/>
              </w:tabs>
              <w:jc w:val="left"/>
              <w:rPr>
                <w:rFonts w:ascii="ＭＳ 明朝" w:hAnsi="ＭＳ 明朝"/>
                <w:sz w:val="22"/>
              </w:rPr>
            </w:pPr>
          </w:p>
        </w:tc>
        <w:tc>
          <w:tcPr>
            <w:tcW w:w="709" w:type="dxa"/>
            <w:vMerge w:val="restart"/>
            <w:shd w:val="clear" w:color="auto" w:fill="auto"/>
            <w:vAlign w:val="center"/>
          </w:tcPr>
          <w:p w:rsidR="00774933" w:rsidRDefault="00774933" w:rsidP="00774933">
            <w:pPr>
              <w:tabs>
                <w:tab w:val="right" w:pos="10255"/>
              </w:tabs>
              <w:jc w:val="center"/>
              <w:rPr>
                <w:rFonts w:ascii="Meiryo UI" w:eastAsia="Meiryo UI" w:hAnsi="Meiryo UI" w:cs="Meiryo UI"/>
                <w:sz w:val="22"/>
              </w:rPr>
            </w:pPr>
            <w:r>
              <w:rPr>
                <w:rFonts w:ascii="Meiryo UI" w:eastAsia="Meiryo UI" w:hAnsi="Meiryo UI" w:cs="Meiryo UI" w:hint="eastAsia"/>
                <w:sz w:val="22"/>
              </w:rPr>
              <w:t>所属</w:t>
            </w:r>
          </w:p>
          <w:p w:rsidR="00774933" w:rsidRPr="00234716" w:rsidRDefault="00774933" w:rsidP="00774933">
            <w:pPr>
              <w:tabs>
                <w:tab w:val="right" w:pos="10255"/>
              </w:tabs>
              <w:jc w:val="center"/>
              <w:rPr>
                <w:rFonts w:ascii="Meiryo UI" w:eastAsia="Meiryo UI" w:hAnsi="Meiryo UI" w:cs="Meiryo UI"/>
                <w:sz w:val="22"/>
              </w:rPr>
            </w:pPr>
            <w:r w:rsidRPr="00234716">
              <w:rPr>
                <w:rFonts w:ascii="Meiryo UI" w:eastAsia="Meiryo UI" w:hAnsi="Meiryo UI" w:cs="Meiryo UI" w:hint="eastAsia"/>
                <w:sz w:val="22"/>
              </w:rPr>
              <w:t>役職</w:t>
            </w:r>
          </w:p>
        </w:tc>
        <w:tc>
          <w:tcPr>
            <w:tcW w:w="1984" w:type="dxa"/>
            <w:tcBorders>
              <w:top w:val="single" w:sz="4" w:space="0" w:color="auto"/>
              <w:bottom w:val="single" w:sz="4" w:space="0" w:color="auto"/>
            </w:tcBorders>
            <w:shd w:val="clear" w:color="auto" w:fill="auto"/>
            <w:vAlign w:val="center"/>
          </w:tcPr>
          <w:p w:rsidR="00774933" w:rsidRPr="00715130" w:rsidRDefault="00774933" w:rsidP="009C7F79">
            <w:pPr>
              <w:tabs>
                <w:tab w:val="right" w:pos="10255"/>
              </w:tabs>
              <w:jc w:val="left"/>
              <w:rPr>
                <w:rFonts w:ascii="ＭＳ 明朝" w:hAnsi="ＭＳ 明朝"/>
                <w:sz w:val="22"/>
              </w:rPr>
            </w:pPr>
          </w:p>
        </w:tc>
        <w:tc>
          <w:tcPr>
            <w:tcW w:w="1134" w:type="dxa"/>
            <w:vMerge w:val="restart"/>
            <w:shd w:val="clear" w:color="auto" w:fill="auto"/>
            <w:vAlign w:val="center"/>
          </w:tcPr>
          <w:p w:rsidR="00774933" w:rsidRPr="00234716" w:rsidRDefault="00774933" w:rsidP="009C7F79">
            <w:pPr>
              <w:tabs>
                <w:tab w:val="right" w:pos="10255"/>
              </w:tabs>
              <w:jc w:val="center"/>
              <w:rPr>
                <w:rFonts w:ascii="Meiryo UI" w:eastAsia="Meiryo UI" w:hAnsi="Meiryo UI" w:cs="Meiryo UI"/>
                <w:sz w:val="22"/>
              </w:rPr>
            </w:pPr>
            <w:r w:rsidRPr="00234716">
              <w:rPr>
                <w:rFonts w:ascii="Meiryo UI" w:eastAsia="Meiryo UI" w:hAnsi="Meiryo UI" w:cs="Meiryo UI" w:hint="eastAsia"/>
                <w:sz w:val="22"/>
              </w:rPr>
              <w:t>E-mail</w:t>
            </w:r>
          </w:p>
        </w:tc>
        <w:tc>
          <w:tcPr>
            <w:tcW w:w="3124" w:type="dxa"/>
            <w:shd w:val="clear" w:color="auto" w:fill="auto"/>
            <w:vAlign w:val="center"/>
          </w:tcPr>
          <w:p w:rsidR="00774933" w:rsidRPr="00715130" w:rsidRDefault="00774933" w:rsidP="009C7F79">
            <w:pPr>
              <w:tabs>
                <w:tab w:val="right" w:pos="10255"/>
              </w:tabs>
              <w:jc w:val="left"/>
              <w:rPr>
                <w:rFonts w:ascii="ＭＳ 明朝" w:hAnsi="ＭＳ 明朝"/>
                <w:sz w:val="22"/>
              </w:rPr>
            </w:pPr>
          </w:p>
        </w:tc>
      </w:tr>
      <w:tr w:rsidR="00774933" w:rsidRPr="00715130" w:rsidTr="00C413B8">
        <w:trPr>
          <w:trHeight w:val="510"/>
          <w:jc w:val="center"/>
        </w:trPr>
        <w:tc>
          <w:tcPr>
            <w:tcW w:w="1712" w:type="dxa"/>
            <w:vMerge/>
            <w:shd w:val="clear" w:color="auto" w:fill="auto"/>
            <w:vAlign w:val="center"/>
          </w:tcPr>
          <w:p w:rsidR="00774933" w:rsidRPr="00234716" w:rsidRDefault="00774933" w:rsidP="009C7F79">
            <w:pPr>
              <w:tabs>
                <w:tab w:val="right" w:pos="10255"/>
              </w:tabs>
              <w:jc w:val="center"/>
              <w:rPr>
                <w:rFonts w:ascii="Meiryo UI" w:eastAsia="Meiryo UI" w:hAnsi="Meiryo UI" w:cs="Meiryo UI"/>
                <w:sz w:val="22"/>
              </w:rPr>
            </w:pPr>
          </w:p>
        </w:tc>
        <w:tc>
          <w:tcPr>
            <w:tcW w:w="2394" w:type="dxa"/>
            <w:shd w:val="clear" w:color="auto" w:fill="auto"/>
            <w:vAlign w:val="center"/>
          </w:tcPr>
          <w:p w:rsidR="00774933" w:rsidRPr="00715130" w:rsidRDefault="00774933" w:rsidP="009C7F79">
            <w:pPr>
              <w:tabs>
                <w:tab w:val="right" w:pos="10255"/>
              </w:tabs>
              <w:jc w:val="left"/>
              <w:rPr>
                <w:rFonts w:ascii="ＭＳ 明朝" w:hAnsi="ＭＳ 明朝"/>
                <w:sz w:val="22"/>
              </w:rPr>
            </w:pPr>
          </w:p>
        </w:tc>
        <w:tc>
          <w:tcPr>
            <w:tcW w:w="709" w:type="dxa"/>
            <w:vMerge/>
            <w:shd w:val="clear" w:color="auto" w:fill="auto"/>
            <w:vAlign w:val="center"/>
          </w:tcPr>
          <w:p w:rsidR="00774933" w:rsidRPr="00234716" w:rsidRDefault="00774933" w:rsidP="009C7F79">
            <w:pPr>
              <w:tabs>
                <w:tab w:val="right" w:pos="10255"/>
              </w:tabs>
              <w:jc w:val="center"/>
              <w:rPr>
                <w:rFonts w:ascii="Meiryo UI" w:eastAsia="Meiryo UI" w:hAnsi="Meiryo UI" w:cs="Meiryo UI"/>
                <w:sz w:val="22"/>
              </w:rPr>
            </w:pPr>
          </w:p>
        </w:tc>
        <w:tc>
          <w:tcPr>
            <w:tcW w:w="1984" w:type="dxa"/>
            <w:tcBorders>
              <w:top w:val="single" w:sz="4" w:space="0" w:color="auto"/>
              <w:bottom w:val="single" w:sz="4" w:space="0" w:color="auto"/>
            </w:tcBorders>
            <w:shd w:val="clear" w:color="auto" w:fill="auto"/>
            <w:vAlign w:val="center"/>
          </w:tcPr>
          <w:p w:rsidR="00774933" w:rsidRPr="00715130" w:rsidRDefault="00774933" w:rsidP="009C7F79">
            <w:pPr>
              <w:tabs>
                <w:tab w:val="right" w:pos="10255"/>
              </w:tabs>
              <w:jc w:val="left"/>
              <w:rPr>
                <w:rFonts w:ascii="ＭＳ 明朝" w:hAnsi="ＭＳ 明朝"/>
                <w:sz w:val="22"/>
              </w:rPr>
            </w:pPr>
          </w:p>
        </w:tc>
        <w:tc>
          <w:tcPr>
            <w:tcW w:w="1134" w:type="dxa"/>
            <w:vMerge/>
            <w:shd w:val="clear" w:color="auto" w:fill="auto"/>
            <w:vAlign w:val="center"/>
          </w:tcPr>
          <w:p w:rsidR="00774933" w:rsidRPr="00234716" w:rsidRDefault="00774933" w:rsidP="009C7F79">
            <w:pPr>
              <w:tabs>
                <w:tab w:val="right" w:pos="10255"/>
              </w:tabs>
              <w:jc w:val="center"/>
              <w:rPr>
                <w:rFonts w:ascii="Meiryo UI" w:eastAsia="Meiryo UI" w:hAnsi="Meiryo UI" w:cs="Meiryo UI"/>
                <w:sz w:val="22"/>
              </w:rPr>
            </w:pPr>
          </w:p>
        </w:tc>
        <w:tc>
          <w:tcPr>
            <w:tcW w:w="3124" w:type="dxa"/>
            <w:shd w:val="clear" w:color="auto" w:fill="auto"/>
            <w:vAlign w:val="center"/>
          </w:tcPr>
          <w:p w:rsidR="00774933" w:rsidRPr="00715130" w:rsidRDefault="00774933" w:rsidP="009C7F79">
            <w:pPr>
              <w:tabs>
                <w:tab w:val="right" w:pos="10255"/>
              </w:tabs>
              <w:jc w:val="left"/>
              <w:rPr>
                <w:rFonts w:ascii="ＭＳ 明朝" w:hAnsi="ＭＳ 明朝"/>
                <w:sz w:val="22"/>
              </w:rPr>
            </w:pPr>
          </w:p>
        </w:tc>
      </w:tr>
    </w:tbl>
    <w:p w:rsidR="005436B6" w:rsidRPr="00E31BFB" w:rsidRDefault="00DD3E77" w:rsidP="00E31BFB">
      <w:pPr>
        <w:spacing w:line="200" w:lineRule="exact"/>
        <w:rPr>
          <w:rFonts w:ascii="ＭＳ ゴシック" w:eastAsia="ＭＳ ゴシック" w:hAnsi="ＭＳ ゴシック"/>
          <w:kern w:val="0"/>
          <w:sz w:val="8"/>
          <w:szCs w:val="18"/>
        </w:rPr>
      </w:pPr>
      <w:r w:rsidRPr="00E31BFB">
        <w:rPr>
          <w:rFonts w:ascii="ＭＳ ゴシック" w:eastAsia="ＭＳ ゴシック" w:hAnsi="ＭＳ ゴシック" w:hint="eastAsia"/>
          <w:spacing w:val="8"/>
          <w:w w:val="66"/>
          <w:kern w:val="0"/>
          <w:sz w:val="16"/>
          <w:szCs w:val="18"/>
          <w:fitText w:val="9976" w:id="-2110008064"/>
        </w:rPr>
        <w:t>※ご記入いただいた内容は、当事業の参加者を把握するために利用する他、事</w:t>
      </w:r>
      <w:r w:rsidR="00A67C21" w:rsidRPr="00E31BFB">
        <w:rPr>
          <w:rFonts w:ascii="ＭＳ ゴシック" w:eastAsia="ＭＳ ゴシック" w:hAnsi="ＭＳ ゴシック" w:hint="eastAsia"/>
          <w:spacing w:val="8"/>
          <w:w w:val="66"/>
          <w:kern w:val="0"/>
          <w:sz w:val="16"/>
          <w:szCs w:val="18"/>
          <w:fitText w:val="9976" w:id="-2110008064"/>
        </w:rPr>
        <w:t>務連絡や関連事業の情報提供のために利用することがありますが、第3</w:t>
      </w:r>
      <w:r w:rsidRPr="00E31BFB">
        <w:rPr>
          <w:rFonts w:ascii="ＭＳ ゴシック" w:eastAsia="ＭＳ ゴシック" w:hAnsi="ＭＳ ゴシック" w:hint="eastAsia"/>
          <w:spacing w:val="8"/>
          <w:w w:val="66"/>
          <w:kern w:val="0"/>
          <w:sz w:val="16"/>
          <w:szCs w:val="18"/>
          <w:fitText w:val="9976" w:id="-2110008064"/>
        </w:rPr>
        <w:t>者に公開するものではありません</w:t>
      </w:r>
      <w:r w:rsidRPr="00E31BFB">
        <w:rPr>
          <w:rFonts w:ascii="ＭＳ ゴシック" w:eastAsia="ＭＳ ゴシック" w:hAnsi="ＭＳ ゴシック" w:hint="eastAsia"/>
          <w:spacing w:val="-25"/>
          <w:w w:val="66"/>
          <w:kern w:val="0"/>
          <w:sz w:val="16"/>
          <w:szCs w:val="18"/>
          <w:fitText w:val="9976" w:id="-2110008064"/>
        </w:rPr>
        <w:t>。</w:t>
      </w:r>
    </w:p>
    <w:p w:rsidR="005436B6" w:rsidRPr="005436B6" w:rsidRDefault="005436B6" w:rsidP="005436B6">
      <w:pPr>
        <w:spacing w:line="0" w:lineRule="atLeast"/>
        <w:rPr>
          <w:rFonts w:ascii="ＭＳ ゴシック" w:eastAsia="ＭＳ ゴシック" w:hAnsi="ＭＳ ゴシック"/>
          <w:kern w:val="0"/>
          <w:sz w:val="6"/>
          <w:szCs w:val="18"/>
        </w:rPr>
      </w:pPr>
    </w:p>
    <w:p w:rsidR="00E31BFB" w:rsidRDefault="008467FE" w:rsidP="00E31BFB">
      <w:pPr>
        <w:spacing w:line="0" w:lineRule="atLeast"/>
        <w:ind w:leftChars="67" w:left="141" w:rightChars="-68" w:right="-143"/>
        <w:rPr>
          <w:rFonts w:ascii="Meiryo UI" w:eastAsia="Meiryo UI" w:hAnsi="Meiryo UI" w:cs="Meiryo UI"/>
          <w:sz w:val="16"/>
          <w:szCs w:val="24"/>
        </w:rPr>
      </w:pPr>
      <w:r w:rsidRPr="00E31BFB">
        <w:rPr>
          <w:rFonts w:ascii="Meiryo UI" w:eastAsia="Meiryo UI" w:hAnsi="Meiryo UI" w:cs="Meiryo UI" w:hint="eastAsia"/>
          <w:kern w:val="0"/>
          <w:sz w:val="16"/>
          <w:szCs w:val="22"/>
        </w:rPr>
        <w:t xml:space="preserve">【申込･問合先】　</w:t>
      </w:r>
      <w:r w:rsidRPr="00E31BFB">
        <w:rPr>
          <w:rFonts w:ascii="Meiryo UI" w:eastAsia="Meiryo UI" w:hAnsi="Meiryo UI" w:cs="Meiryo UI" w:hint="eastAsia"/>
          <w:sz w:val="16"/>
          <w:szCs w:val="22"/>
        </w:rPr>
        <w:t xml:space="preserve">浜松商工会議所　工業振興課　</w:t>
      </w:r>
      <w:hyperlink r:id="rId10" w:history="1">
        <w:r w:rsidR="00E31BFB" w:rsidRPr="00E31BFB">
          <w:rPr>
            <w:rStyle w:val="a6"/>
            <w:rFonts w:ascii="Meiryo UI" w:eastAsia="Meiryo UI" w:hAnsi="Meiryo UI" w:cs="Meiryo UI" w:hint="eastAsia"/>
            <w:color w:val="auto"/>
            <w:sz w:val="16"/>
            <w:szCs w:val="22"/>
            <w:u w:val="none"/>
          </w:rPr>
          <w:t>TEL</w:t>
        </w:r>
        <w:r w:rsidR="00E31BFB" w:rsidRPr="00E31BFB">
          <w:rPr>
            <w:rStyle w:val="a6"/>
            <w:rFonts w:ascii="Meiryo UI" w:eastAsia="Meiryo UI" w:hAnsi="Meiryo UI" w:cs="Meiryo UI"/>
            <w:color w:val="auto"/>
            <w:sz w:val="16"/>
            <w:szCs w:val="22"/>
            <w:u w:val="none"/>
          </w:rPr>
          <w:t>:</w:t>
        </w:r>
        <w:r w:rsidR="00E31BFB" w:rsidRPr="00E31BFB">
          <w:rPr>
            <w:rStyle w:val="a6"/>
            <w:rFonts w:ascii="Meiryo UI" w:eastAsia="Meiryo UI" w:hAnsi="Meiryo UI" w:cs="Meiryo UI" w:hint="eastAsia"/>
            <w:color w:val="auto"/>
            <w:sz w:val="16"/>
            <w:szCs w:val="22"/>
            <w:u w:val="none"/>
          </w:rPr>
          <w:t>053-452-1116</w:t>
        </w:r>
      </w:hyperlink>
      <w:r w:rsidR="00E31BFB" w:rsidRPr="00E31BFB">
        <w:rPr>
          <w:rFonts w:ascii="Meiryo UI" w:eastAsia="Meiryo UI" w:hAnsi="Meiryo UI" w:cs="Meiryo UI" w:hint="eastAsia"/>
          <w:sz w:val="16"/>
          <w:szCs w:val="22"/>
        </w:rPr>
        <w:t xml:space="preserve"> </w:t>
      </w:r>
      <w:r w:rsidR="00E31BFB">
        <w:rPr>
          <w:rFonts w:ascii="Meiryo UI" w:eastAsia="Meiryo UI" w:hAnsi="Meiryo UI" w:cs="Meiryo UI"/>
          <w:sz w:val="16"/>
          <w:szCs w:val="22"/>
        </w:rPr>
        <w:t xml:space="preserve">/ </w:t>
      </w:r>
      <w:r w:rsidRPr="00E31BFB">
        <w:rPr>
          <w:rFonts w:ascii="Meiryo UI" w:eastAsia="Meiryo UI" w:hAnsi="Meiryo UI" w:cs="Meiryo UI" w:hint="eastAsia"/>
          <w:sz w:val="16"/>
          <w:szCs w:val="22"/>
        </w:rPr>
        <w:t>FAX:053-459-3535</w:t>
      </w:r>
      <w:r w:rsidR="00E31BFB">
        <w:rPr>
          <w:rFonts w:ascii="Meiryo UI" w:eastAsia="Meiryo UI" w:hAnsi="Meiryo UI" w:cs="Meiryo UI" w:hint="eastAsia"/>
          <w:sz w:val="16"/>
          <w:szCs w:val="22"/>
        </w:rPr>
        <w:t xml:space="preserve"> / </w:t>
      </w:r>
      <w:r w:rsidRPr="00E31BFB">
        <w:rPr>
          <w:rFonts w:ascii="Meiryo UI" w:eastAsia="Meiryo UI" w:hAnsi="Meiryo UI" w:cs="Meiryo UI" w:hint="eastAsia"/>
          <w:sz w:val="16"/>
          <w:szCs w:val="22"/>
        </w:rPr>
        <w:t>E-mail</w:t>
      </w:r>
      <w:r w:rsidR="00E31BFB">
        <w:rPr>
          <w:rFonts w:ascii="Meiryo UI" w:eastAsia="Meiryo UI" w:hAnsi="Meiryo UI" w:cs="Meiryo UI" w:hint="eastAsia"/>
          <w:sz w:val="16"/>
          <w:szCs w:val="22"/>
        </w:rPr>
        <w:t>:</w:t>
      </w:r>
      <w:r w:rsidRPr="00E31BFB">
        <w:rPr>
          <w:rFonts w:ascii="Meiryo UI" w:eastAsia="Meiryo UI" w:hAnsi="Meiryo UI" w:cs="Meiryo UI" w:hint="eastAsia"/>
          <w:sz w:val="16"/>
          <w:szCs w:val="22"/>
        </w:rPr>
        <w:t>kogyo@hamamatsu-cci.or.jp</w:t>
      </w:r>
    </w:p>
    <w:p w:rsidR="00E31BFB" w:rsidRPr="00E31BFB" w:rsidRDefault="00E31BFB" w:rsidP="00DE2FA7">
      <w:pPr>
        <w:spacing w:line="0" w:lineRule="atLeast"/>
        <w:ind w:leftChars="471" w:left="989" w:rightChars="-68" w:right="-143" w:firstLineChars="200" w:firstLine="320"/>
        <w:rPr>
          <w:rFonts w:ascii="Meiryo UI" w:eastAsia="Meiryo UI" w:hAnsi="Meiryo UI" w:cs="Meiryo UI"/>
          <w:sz w:val="16"/>
          <w:szCs w:val="24"/>
        </w:rPr>
      </w:pPr>
      <w:r>
        <w:rPr>
          <w:rFonts w:ascii="Meiryo UI" w:eastAsia="Meiryo UI" w:hAnsi="Meiryo UI" w:cs="Meiryo UI" w:hint="eastAsia"/>
          <w:sz w:val="16"/>
          <w:szCs w:val="24"/>
        </w:rPr>
        <w:t>浜松商工会議所　ホームページ（</w:t>
      </w:r>
      <w:hyperlink r:id="rId11" w:history="1">
        <w:r w:rsidRPr="00410193">
          <w:rPr>
            <w:rStyle w:val="a6"/>
            <w:rFonts w:ascii="Meiryo UI" w:eastAsia="Meiryo UI" w:hAnsi="Meiryo UI" w:cs="Meiryo UI"/>
            <w:sz w:val="16"/>
            <w:szCs w:val="24"/>
          </w:rPr>
          <w:t>https://www.hamamatsu-cci.or.jp/</w:t>
        </w:r>
      </w:hyperlink>
      <w:r>
        <w:rPr>
          <w:rFonts w:ascii="Meiryo UI" w:eastAsia="Meiryo UI" w:hAnsi="Meiryo UI" w:cs="Meiryo UI" w:hint="eastAsia"/>
          <w:sz w:val="16"/>
          <w:szCs w:val="24"/>
        </w:rPr>
        <w:t>）からもご応募可能です。</w:t>
      </w:r>
    </w:p>
    <w:sectPr w:rsidR="00E31BFB" w:rsidRPr="00E31BFB" w:rsidSect="0075555D">
      <w:pgSz w:w="11906" w:h="16838" w:code="9"/>
      <w:pgMar w:top="851" w:right="1134" w:bottom="567" w:left="1134"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FB6" w:rsidRDefault="00275FB6" w:rsidP="007E1037">
      <w:r>
        <w:separator/>
      </w:r>
    </w:p>
  </w:endnote>
  <w:endnote w:type="continuationSeparator" w:id="0">
    <w:p w:rsidR="00275FB6" w:rsidRDefault="00275FB6" w:rsidP="007E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FB6" w:rsidRDefault="00275FB6" w:rsidP="007E1037">
      <w:r>
        <w:separator/>
      </w:r>
    </w:p>
  </w:footnote>
  <w:footnote w:type="continuationSeparator" w:id="0">
    <w:p w:rsidR="00275FB6" w:rsidRDefault="00275FB6" w:rsidP="007E1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E2720"/>
    <w:multiLevelType w:val="hybridMultilevel"/>
    <w:tmpl w:val="36C0F106"/>
    <w:lvl w:ilvl="0" w:tplc="0DF84DA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 w15:restartNumberingAfterBreak="0">
    <w:nsid w:val="230537DC"/>
    <w:multiLevelType w:val="hybridMultilevel"/>
    <w:tmpl w:val="3D86878A"/>
    <w:lvl w:ilvl="0" w:tplc="EEC81E64">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3CC87D05"/>
    <w:multiLevelType w:val="hybridMultilevel"/>
    <w:tmpl w:val="5C8252A6"/>
    <w:lvl w:ilvl="0" w:tplc="104A2F9A">
      <w:start w:val="4"/>
      <w:numFmt w:val="bullet"/>
      <w:lvlText w:val="※"/>
      <w:lvlJc w:val="left"/>
      <w:pPr>
        <w:ind w:left="1831" w:hanging="360"/>
      </w:pPr>
      <w:rPr>
        <w:rFonts w:ascii="ＭＳ 明朝" w:eastAsia="ＭＳ 明朝" w:hAnsi="ＭＳ 明朝" w:cs="Times New Roman" w:hint="eastAsia"/>
        <w:b/>
      </w:rPr>
    </w:lvl>
    <w:lvl w:ilvl="1" w:tplc="0409000B" w:tentative="1">
      <w:start w:val="1"/>
      <w:numFmt w:val="bullet"/>
      <w:lvlText w:val=""/>
      <w:lvlJc w:val="left"/>
      <w:pPr>
        <w:ind w:left="2311" w:hanging="420"/>
      </w:pPr>
      <w:rPr>
        <w:rFonts w:ascii="Wingdings" w:hAnsi="Wingdings" w:hint="default"/>
      </w:rPr>
    </w:lvl>
    <w:lvl w:ilvl="2" w:tplc="0409000D" w:tentative="1">
      <w:start w:val="1"/>
      <w:numFmt w:val="bullet"/>
      <w:lvlText w:val=""/>
      <w:lvlJc w:val="left"/>
      <w:pPr>
        <w:ind w:left="2731" w:hanging="420"/>
      </w:pPr>
      <w:rPr>
        <w:rFonts w:ascii="Wingdings" w:hAnsi="Wingdings" w:hint="default"/>
      </w:rPr>
    </w:lvl>
    <w:lvl w:ilvl="3" w:tplc="04090001" w:tentative="1">
      <w:start w:val="1"/>
      <w:numFmt w:val="bullet"/>
      <w:lvlText w:val=""/>
      <w:lvlJc w:val="left"/>
      <w:pPr>
        <w:ind w:left="3151" w:hanging="420"/>
      </w:pPr>
      <w:rPr>
        <w:rFonts w:ascii="Wingdings" w:hAnsi="Wingdings" w:hint="default"/>
      </w:rPr>
    </w:lvl>
    <w:lvl w:ilvl="4" w:tplc="0409000B" w:tentative="1">
      <w:start w:val="1"/>
      <w:numFmt w:val="bullet"/>
      <w:lvlText w:val=""/>
      <w:lvlJc w:val="left"/>
      <w:pPr>
        <w:ind w:left="3571" w:hanging="420"/>
      </w:pPr>
      <w:rPr>
        <w:rFonts w:ascii="Wingdings" w:hAnsi="Wingdings" w:hint="default"/>
      </w:rPr>
    </w:lvl>
    <w:lvl w:ilvl="5" w:tplc="0409000D" w:tentative="1">
      <w:start w:val="1"/>
      <w:numFmt w:val="bullet"/>
      <w:lvlText w:val=""/>
      <w:lvlJc w:val="left"/>
      <w:pPr>
        <w:ind w:left="3991" w:hanging="420"/>
      </w:pPr>
      <w:rPr>
        <w:rFonts w:ascii="Wingdings" w:hAnsi="Wingdings" w:hint="default"/>
      </w:rPr>
    </w:lvl>
    <w:lvl w:ilvl="6" w:tplc="04090001" w:tentative="1">
      <w:start w:val="1"/>
      <w:numFmt w:val="bullet"/>
      <w:lvlText w:val=""/>
      <w:lvlJc w:val="left"/>
      <w:pPr>
        <w:ind w:left="4411" w:hanging="420"/>
      </w:pPr>
      <w:rPr>
        <w:rFonts w:ascii="Wingdings" w:hAnsi="Wingdings" w:hint="default"/>
      </w:rPr>
    </w:lvl>
    <w:lvl w:ilvl="7" w:tplc="0409000B" w:tentative="1">
      <w:start w:val="1"/>
      <w:numFmt w:val="bullet"/>
      <w:lvlText w:val=""/>
      <w:lvlJc w:val="left"/>
      <w:pPr>
        <w:ind w:left="4831" w:hanging="420"/>
      </w:pPr>
      <w:rPr>
        <w:rFonts w:ascii="Wingdings" w:hAnsi="Wingdings" w:hint="default"/>
      </w:rPr>
    </w:lvl>
    <w:lvl w:ilvl="8" w:tplc="0409000D" w:tentative="1">
      <w:start w:val="1"/>
      <w:numFmt w:val="bullet"/>
      <w:lvlText w:val=""/>
      <w:lvlJc w:val="left"/>
      <w:pPr>
        <w:ind w:left="5251" w:hanging="420"/>
      </w:pPr>
      <w:rPr>
        <w:rFonts w:ascii="Wingdings" w:hAnsi="Wingdings" w:hint="default"/>
      </w:rPr>
    </w:lvl>
  </w:abstractNum>
  <w:abstractNum w:abstractNumId="3" w15:restartNumberingAfterBreak="0">
    <w:nsid w:val="46C10FEB"/>
    <w:multiLevelType w:val="hybridMultilevel"/>
    <w:tmpl w:val="7F5435DC"/>
    <w:lvl w:ilvl="0" w:tplc="8E18BA5A">
      <w:start w:val="5"/>
      <w:numFmt w:val="bullet"/>
      <w:lvlText w:val="※"/>
      <w:lvlJc w:val="left"/>
      <w:pPr>
        <w:ind w:left="2822" w:hanging="360"/>
      </w:pPr>
      <w:rPr>
        <w:rFonts w:ascii="ＭＳ 明朝" w:eastAsia="ＭＳ 明朝" w:hAnsi="ＭＳ 明朝" w:cs="Times New Roman" w:hint="eastAsia"/>
        <w:b/>
        <w:lang w:val="en-US"/>
      </w:rPr>
    </w:lvl>
    <w:lvl w:ilvl="1" w:tplc="0409000B" w:tentative="1">
      <w:start w:val="1"/>
      <w:numFmt w:val="bullet"/>
      <w:lvlText w:val=""/>
      <w:lvlJc w:val="left"/>
      <w:pPr>
        <w:ind w:left="3302" w:hanging="420"/>
      </w:pPr>
      <w:rPr>
        <w:rFonts w:ascii="Wingdings" w:hAnsi="Wingdings" w:hint="default"/>
      </w:rPr>
    </w:lvl>
    <w:lvl w:ilvl="2" w:tplc="0409000D" w:tentative="1">
      <w:start w:val="1"/>
      <w:numFmt w:val="bullet"/>
      <w:lvlText w:val=""/>
      <w:lvlJc w:val="left"/>
      <w:pPr>
        <w:ind w:left="3722" w:hanging="420"/>
      </w:pPr>
      <w:rPr>
        <w:rFonts w:ascii="Wingdings" w:hAnsi="Wingdings" w:hint="default"/>
      </w:rPr>
    </w:lvl>
    <w:lvl w:ilvl="3" w:tplc="04090001" w:tentative="1">
      <w:start w:val="1"/>
      <w:numFmt w:val="bullet"/>
      <w:lvlText w:val=""/>
      <w:lvlJc w:val="left"/>
      <w:pPr>
        <w:ind w:left="4142" w:hanging="420"/>
      </w:pPr>
      <w:rPr>
        <w:rFonts w:ascii="Wingdings" w:hAnsi="Wingdings" w:hint="default"/>
      </w:rPr>
    </w:lvl>
    <w:lvl w:ilvl="4" w:tplc="0409000B" w:tentative="1">
      <w:start w:val="1"/>
      <w:numFmt w:val="bullet"/>
      <w:lvlText w:val=""/>
      <w:lvlJc w:val="left"/>
      <w:pPr>
        <w:ind w:left="4562" w:hanging="420"/>
      </w:pPr>
      <w:rPr>
        <w:rFonts w:ascii="Wingdings" w:hAnsi="Wingdings" w:hint="default"/>
      </w:rPr>
    </w:lvl>
    <w:lvl w:ilvl="5" w:tplc="0409000D" w:tentative="1">
      <w:start w:val="1"/>
      <w:numFmt w:val="bullet"/>
      <w:lvlText w:val=""/>
      <w:lvlJc w:val="left"/>
      <w:pPr>
        <w:ind w:left="4982" w:hanging="420"/>
      </w:pPr>
      <w:rPr>
        <w:rFonts w:ascii="Wingdings" w:hAnsi="Wingdings" w:hint="default"/>
      </w:rPr>
    </w:lvl>
    <w:lvl w:ilvl="6" w:tplc="04090001" w:tentative="1">
      <w:start w:val="1"/>
      <w:numFmt w:val="bullet"/>
      <w:lvlText w:val=""/>
      <w:lvlJc w:val="left"/>
      <w:pPr>
        <w:ind w:left="5402" w:hanging="420"/>
      </w:pPr>
      <w:rPr>
        <w:rFonts w:ascii="Wingdings" w:hAnsi="Wingdings" w:hint="default"/>
      </w:rPr>
    </w:lvl>
    <w:lvl w:ilvl="7" w:tplc="0409000B" w:tentative="1">
      <w:start w:val="1"/>
      <w:numFmt w:val="bullet"/>
      <w:lvlText w:val=""/>
      <w:lvlJc w:val="left"/>
      <w:pPr>
        <w:ind w:left="5822" w:hanging="420"/>
      </w:pPr>
      <w:rPr>
        <w:rFonts w:ascii="Wingdings" w:hAnsi="Wingdings" w:hint="default"/>
      </w:rPr>
    </w:lvl>
    <w:lvl w:ilvl="8" w:tplc="0409000D" w:tentative="1">
      <w:start w:val="1"/>
      <w:numFmt w:val="bullet"/>
      <w:lvlText w:val=""/>
      <w:lvlJc w:val="left"/>
      <w:pPr>
        <w:ind w:left="6242"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7"/>
    <w:rsid w:val="00013A6A"/>
    <w:rsid w:val="000202DD"/>
    <w:rsid w:val="00037327"/>
    <w:rsid w:val="00045237"/>
    <w:rsid w:val="00052984"/>
    <w:rsid w:val="00062CCB"/>
    <w:rsid w:val="000829EE"/>
    <w:rsid w:val="00097CF4"/>
    <w:rsid w:val="000A1F06"/>
    <w:rsid w:val="000A56B7"/>
    <w:rsid w:val="000C1AD1"/>
    <w:rsid w:val="000C25C8"/>
    <w:rsid w:val="000D2B37"/>
    <w:rsid w:val="0011187C"/>
    <w:rsid w:val="00131806"/>
    <w:rsid w:val="00181FAE"/>
    <w:rsid w:val="001921AC"/>
    <w:rsid w:val="00194A44"/>
    <w:rsid w:val="00196447"/>
    <w:rsid w:val="001A0C6F"/>
    <w:rsid w:val="001B14B8"/>
    <w:rsid w:val="001B2497"/>
    <w:rsid w:val="001E167B"/>
    <w:rsid w:val="001F6372"/>
    <w:rsid w:val="00200246"/>
    <w:rsid w:val="002110C7"/>
    <w:rsid w:val="0022293C"/>
    <w:rsid w:val="00224EBF"/>
    <w:rsid w:val="00226482"/>
    <w:rsid w:val="00234650"/>
    <w:rsid w:val="00234716"/>
    <w:rsid w:val="00234923"/>
    <w:rsid w:val="00237770"/>
    <w:rsid w:val="002467C8"/>
    <w:rsid w:val="00270486"/>
    <w:rsid w:val="00272A61"/>
    <w:rsid w:val="00275FB6"/>
    <w:rsid w:val="0028255D"/>
    <w:rsid w:val="002940A8"/>
    <w:rsid w:val="00294296"/>
    <w:rsid w:val="002C5A29"/>
    <w:rsid w:val="002C6CE2"/>
    <w:rsid w:val="002D2E61"/>
    <w:rsid w:val="002D4D69"/>
    <w:rsid w:val="002D728E"/>
    <w:rsid w:val="002E763D"/>
    <w:rsid w:val="00302959"/>
    <w:rsid w:val="00306719"/>
    <w:rsid w:val="00325ED1"/>
    <w:rsid w:val="00332342"/>
    <w:rsid w:val="00333AA1"/>
    <w:rsid w:val="00347CF7"/>
    <w:rsid w:val="00351B07"/>
    <w:rsid w:val="003526D8"/>
    <w:rsid w:val="003612F5"/>
    <w:rsid w:val="003903A4"/>
    <w:rsid w:val="003A0A33"/>
    <w:rsid w:val="003A54F0"/>
    <w:rsid w:val="003B21CB"/>
    <w:rsid w:val="003E47BA"/>
    <w:rsid w:val="003F3FEB"/>
    <w:rsid w:val="004430BF"/>
    <w:rsid w:val="0044708E"/>
    <w:rsid w:val="00455EE3"/>
    <w:rsid w:val="0045600B"/>
    <w:rsid w:val="004564D3"/>
    <w:rsid w:val="0045680A"/>
    <w:rsid w:val="00474F89"/>
    <w:rsid w:val="00484010"/>
    <w:rsid w:val="00497259"/>
    <w:rsid w:val="004A74D7"/>
    <w:rsid w:val="004B4E31"/>
    <w:rsid w:val="004B5835"/>
    <w:rsid w:val="004D16F1"/>
    <w:rsid w:val="004E3B23"/>
    <w:rsid w:val="004F1108"/>
    <w:rsid w:val="00501FEB"/>
    <w:rsid w:val="0051751F"/>
    <w:rsid w:val="005275C5"/>
    <w:rsid w:val="00531599"/>
    <w:rsid w:val="00532534"/>
    <w:rsid w:val="00532640"/>
    <w:rsid w:val="005436B6"/>
    <w:rsid w:val="00560F2B"/>
    <w:rsid w:val="00571745"/>
    <w:rsid w:val="00573627"/>
    <w:rsid w:val="005777FA"/>
    <w:rsid w:val="00581446"/>
    <w:rsid w:val="00582DED"/>
    <w:rsid w:val="005852B3"/>
    <w:rsid w:val="005958FB"/>
    <w:rsid w:val="005A4872"/>
    <w:rsid w:val="005B1490"/>
    <w:rsid w:val="005C6B45"/>
    <w:rsid w:val="005D3F85"/>
    <w:rsid w:val="005D598B"/>
    <w:rsid w:val="005D5B54"/>
    <w:rsid w:val="005F4F66"/>
    <w:rsid w:val="00610793"/>
    <w:rsid w:val="00621DE2"/>
    <w:rsid w:val="0063238D"/>
    <w:rsid w:val="00636234"/>
    <w:rsid w:val="00640A8E"/>
    <w:rsid w:val="00644F50"/>
    <w:rsid w:val="00650304"/>
    <w:rsid w:val="00656CBA"/>
    <w:rsid w:val="00670D3F"/>
    <w:rsid w:val="00672D40"/>
    <w:rsid w:val="00684648"/>
    <w:rsid w:val="006D2C01"/>
    <w:rsid w:val="006E0C28"/>
    <w:rsid w:val="006E2AF3"/>
    <w:rsid w:val="006F619F"/>
    <w:rsid w:val="00706462"/>
    <w:rsid w:val="0071700C"/>
    <w:rsid w:val="00750E85"/>
    <w:rsid w:val="0075555D"/>
    <w:rsid w:val="00762189"/>
    <w:rsid w:val="00764D67"/>
    <w:rsid w:val="00774933"/>
    <w:rsid w:val="007766E4"/>
    <w:rsid w:val="00777032"/>
    <w:rsid w:val="00793705"/>
    <w:rsid w:val="007942E9"/>
    <w:rsid w:val="00795524"/>
    <w:rsid w:val="007A3787"/>
    <w:rsid w:val="007D3550"/>
    <w:rsid w:val="007E1037"/>
    <w:rsid w:val="007E716F"/>
    <w:rsid w:val="007E7F97"/>
    <w:rsid w:val="007F4089"/>
    <w:rsid w:val="00803E9B"/>
    <w:rsid w:val="00810D34"/>
    <w:rsid w:val="008179E1"/>
    <w:rsid w:val="00820589"/>
    <w:rsid w:val="008243A2"/>
    <w:rsid w:val="00824A48"/>
    <w:rsid w:val="0083795B"/>
    <w:rsid w:val="00845C11"/>
    <w:rsid w:val="008467FE"/>
    <w:rsid w:val="00851402"/>
    <w:rsid w:val="0087050B"/>
    <w:rsid w:val="008708BE"/>
    <w:rsid w:val="008716CF"/>
    <w:rsid w:val="0087413E"/>
    <w:rsid w:val="00877F53"/>
    <w:rsid w:val="0088355F"/>
    <w:rsid w:val="008A0810"/>
    <w:rsid w:val="008A4DBB"/>
    <w:rsid w:val="008A6A44"/>
    <w:rsid w:val="008B5E68"/>
    <w:rsid w:val="008D27F4"/>
    <w:rsid w:val="008E007F"/>
    <w:rsid w:val="008F3CD3"/>
    <w:rsid w:val="008F6444"/>
    <w:rsid w:val="009038E0"/>
    <w:rsid w:val="00907BD5"/>
    <w:rsid w:val="009204E9"/>
    <w:rsid w:val="00936F78"/>
    <w:rsid w:val="00953FF2"/>
    <w:rsid w:val="00960ACE"/>
    <w:rsid w:val="009611C1"/>
    <w:rsid w:val="009774BB"/>
    <w:rsid w:val="009865CB"/>
    <w:rsid w:val="009870B9"/>
    <w:rsid w:val="00987C89"/>
    <w:rsid w:val="009939FD"/>
    <w:rsid w:val="00995FF1"/>
    <w:rsid w:val="009A11D0"/>
    <w:rsid w:val="009A6259"/>
    <w:rsid w:val="009A6B59"/>
    <w:rsid w:val="009B5A86"/>
    <w:rsid w:val="009B5DD3"/>
    <w:rsid w:val="009C4091"/>
    <w:rsid w:val="009D36E7"/>
    <w:rsid w:val="009E67AD"/>
    <w:rsid w:val="009F1700"/>
    <w:rsid w:val="009F6A9B"/>
    <w:rsid w:val="00A002CC"/>
    <w:rsid w:val="00A12667"/>
    <w:rsid w:val="00A12B69"/>
    <w:rsid w:val="00A23593"/>
    <w:rsid w:val="00A42E8F"/>
    <w:rsid w:val="00A45D22"/>
    <w:rsid w:val="00A46E8B"/>
    <w:rsid w:val="00A67C21"/>
    <w:rsid w:val="00A82198"/>
    <w:rsid w:val="00A95361"/>
    <w:rsid w:val="00AA7E39"/>
    <w:rsid w:val="00AC28DF"/>
    <w:rsid w:val="00AE1B95"/>
    <w:rsid w:val="00B044B1"/>
    <w:rsid w:val="00B07189"/>
    <w:rsid w:val="00B34A0B"/>
    <w:rsid w:val="00B41709"/>
    <w:rsid w:val="00B46597"/>
    <w:rsid w:val="00B63FFC"/>
    <w:rsid w:val="00B80C3C"/>
    <w:rsid w:val="00B81B04"/>
    <w:rsid w:val="00B92CC0"/>
    <w:rsid w:val="00BA0DF6"/>
    <w:rsid w:val="00BC2377"/>
    <w:rsid w:val="00BC46FB"/>
    <w:rsid w:val="00BD6870"/>
    <w:rsid w:val="00BE558D"/>
    <w:rsid w:val="00C01C83"/>
    <w:rsid w:val="00C223AA"/>
    <w:rsid w:val="00C413B8"/>
    <w:rsid w:val="00C47628"/>
    <w:rsid w:val="00C52C64"/>
    <w:rsid w:val="00C642C6"/>
    <w:rsid w:val="00C7051C"/>
    <w:rsid w:val="00CA2D62"/>
    <w:rsid w:val="00CA570B"/>
    <w:rsid w:val="00CA7294"/>
    <w:rsid w:val="00CB2378"/>
    <w:rsid w:val="00CB75EC"/>
    <w:rsid w:val="00CE09CE"/>
    <w:rsid w:val="00CF50DA"/>
    <w:rsid w:val="00D13E52"/>
    <w:rsid w:val="00D1454E"/>
    <w:rsid w:val="00D15FDA"/>
    <w:rsid w:val="00D16F7B"/>
    <w:rsid w:val="00D21D8D"/>
    <w:rsid w:val="00D2502B"/>
    <w:rsid w:val="00D30394"/>
    <w:rsid w:val="00D325DF"/>
    <w:rsid w:val="00D345CF"/>
    <w:rsid w:val="00D53B3F"/>
    <w:rsid w:val="00D54386"/>
    <w:rsid w:val="00D711D7"/>
    <w:rsid w:val="00D724DC"/>
    <w:rsid w:val="00D92CFF"/>
    <w:rsid w:val="00DB41E5"/>
    <w:rsid w:val="00DB7197"/>
    <w:rsid w:val="00DC0508"/>
    <w:rsid w:val="00DC74E5"/>
    <w:rsid w:val="00DD0EC5"/>
    <w:rsid w:val="00DD3E77"/>
    <w:rsid w:val="00DD5388"/>
    <w:rsid w:val="00DD5663"/>
    <w:rsid w:val="00DE2FA7"/>
    <w:rsid w:val="00DF621C"/>
    <w:rsid w:val="00DF7077"/>
    <w:rsid w:val="00E05735"/>
    <w:rsid w:val="00E15BCA"/>
    <w:rsid w:val="00E2771D"/>
    <w:rsid w:val="00E31BFB"/>
    <w:rsid w:val="00E404AA"/>
    <w:rsid w:val="00E52111"/>
    <w:rsid w:val="00E5423A"/>
    <w:rsid w:val="00E5472E"/>
    <w:rsid w:val="00E64E44"/>
    <w:rsid w:val="00E6505E"/>
    <w:rsid w:val="00E70898"/>
    <w:rsid w:val="00E7440C"/>
    <w:rsid w:val="00E76D34"/>
    <w:rsid w:val="00E869D0"/>
    <w:rsid w:val="00EB00D8"/>
    <w:rsid w:val="00EB562A"/>
    <w:rsid w:val="00ED5EE6"/>
    <w:rsid w:val="00F016A7"/>
    <w:rsid w:val="00F126C8"/>
    <w:rsid w:val="00F24A2C"/>
    <w:rsid w:val="00F74B1B"/>
    <w:rsid w:val="00F77669"/>
    <w:rsid w:val="00F8038A"/>
    <w:rsid w:val="00F80DED"/>
    <w:rsid w:val="00F81F82"/>
    <w:rsid w:val="00F865B2"/>
    <w:rsid w:val="00F86C65"/>
    <w:rsid w:val="00F90198"/>
    <w:rsid w:val="00FB0F50"/>
    <w:rsid w:val="00FB3ADB"/>
    <w:rsid w:val="00FB4B50"/>
    <w:rsid w:val="00FC5814"/>
    <w:rsid w:val="00FC744C"/>
    <w:rsid w:val="00FE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69CF6D73-E70A-4E23-9164-81E1F609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character" w:styleId="a6">
    <w:name w:val="Hyperlink"/>
    <w:rPr>
      <w:color w:val="0000FF"/>
      <w:u w:val="single"/>
    </w:rPr>
  </w:style>
  <w:style w:type="paragraph" w:styleId="a7">
    <w:name w:val="Balloon Text"/>
    <w:basedOn w:val="a"/>
    <w:semiHidden/>
    <w:rsid w:val="003A0A33"/>
    <w:rPr>
      <w:rFonts w:ascii="Arial" w:eastAsia="ＭＳ ゴシック" w:hAnsi="Arial"/>
      <w:sz w:val="18"/>
      <w:szCs w:val="18"/>
    </w:rPr>
  </w:style>
  <w:style w:type="table" w:styleId="a8">
    <w:name w:val="Table Grid"/>
    <w:basedOn w:val="a1"/>
    <w:rsid w:val="003F3F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E1037"/>
    <w:pPr>
      <w:tabs>
        <w:tab w:val="center" w:pos="4252"/>
        <w:tab w:val="right" w:pos="8504"/>
      </w:tabs>
      <w:snapToGrid w:val="0"/>
    </w:pPr>
  </w:style>
  <w:style w:type="character" w:customStyle="1" w:styleId="aa">
    <w:name w:val="ヘッダー (文字)"/>
    <w:link w:val="a9"/>
    <w:uiPriority w:val="99"/>
    <w:rsid w:val="007E1037"/>
    <w:rPr>
      <w:kern w:val="2"/>
      <w:sz w:val="21"/>
    </w:rPr>
  </w:style>
  <w:style w:type="paragraph" w:styleId="ab">
    <w:name w:val="footer"/>
    <w:basedOn w:val="a"/>
    <w:link w:val="ac"/>
    <w:uiPriority w:val="99"/>
    <w:unhideWhenUsed/>
    <w:rsid w:val="007E1037"/>
    <w:pPr>
      <w:tabs>
        <w:tab w:val="center" w:pos="4252"/>
        <w:tab w:val="right" w:pos="8504"/>
      </w:tabs>
      <w:snapToGrid w:val="0"/>
    </w:pPr>
  </w:style>
  <w:style w:type="character" w:customStyle="1" w:styleId="ac">
    <w:name w:val="フッター (文字)"/>
    <w:link w:val="ab"/>
    <w:uiPriority w:val="99"/>
    <w:rsid w:val="007E1037"/>
    <w:rPr>
      <w:kern w:val="2"/>
      <w:sz w:val="21"/>
    </w:rPr>
  </w:style>
  <w:style w:type="paragraph" w:styleId="ad">
    <w:name w:val="No Spacing"/>
    <w:uiPriority w:val="1"/>
    <w:qFormat/>
    <w:rsid w:val="00DC74E5"/>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amatsu-cci.or.jp/" TargetMode="External"/><Relationship Id="rId5" Type="http://schemas.openxmlformats.org/officeDocument/2006/relationships/webSettings" Target="webSettings.xml"/><Relationship Id="rId10" Type="http://schemas.openxmlformats.org/officeDocument/2006/relationships/hyperlink" Target="TEL:053-452-1116"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AE78C-C751-425B-9AF2-4BF10D93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Pages>
  <Words>191</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説明会開催案内</vt:lpstr>
      <vt:lpstr>説明会開催案内</vt:lpstr>
    </vt:vector>
  </TitlesOfParts>
  <Company>日本商工会議所</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説明会開催案内</dc:title>
  <dc:subject/>
  <dc:creator>髙木 一真</dc:creator>
  <cp:keywords/>
  <cp:lastModifiedBy>髙木 一真</cp:lastModifiedBy>
  <cp:revision>37</cp:revision>
  <cp:lastPrinted>2020-01-24T05:24:00Z</cp:lastPrinted>
  <dcterms:created xsi:type="dcterms:W3CDTF">2018-09-27T00:52:00Z</dcterms:created>
  <dcterms:modified xsi:type="dcterms:W3CDTF">2020-02-07T06:34:00Z</dcterms:modified>
</cp:coreProperties>
</file>