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CA32A" w14:textId="77777777" w:rsidR="002C21C5" w:rsidRDefault="002C21C5" w:rsidP="002C21C5">
      <w:pPr>
        <w:spacing w:line="240" w:lineRule="exact"/>
        <w:ind w:firstLineChars="100" w:firstLine="210"/>
        <w:rPr>
          <w:rFonts w:asciiTheme="majorEastAsia" w:eastAsiaTheme="majorEastAsia" w:hAnsiTheme="majorEastAsia"/>
        </w:rPr>
      </w:pPr>
      <w:bookmarkStart w:id="0" w:name="_GoBack"/>
      <w:bookmarkEnd w:id="0"/>
    </w:p>
    <w:p w14:paraId="7286338D" w14:textId="23378158" w:rsidR="00362138" w:rsidRDefault="0085456F" w:rsidP="002C21C5">
      <w:pPr>
        <w:spacing w:line="240" w:lineRule="exact"/>
        <w:ind w:firstLineChars="100" w:firstLine="220"/>
        <w:rPr>
          <w:rFonts w:asciiTheme="majorEastAsia" w:eastAsiaTheme="majorEastAsia" w:hAnsiTheme="majorEastAsia"/>
        </w:rPr>
      </w:pPr>
      <w:r w:rsidRPr="007E6DBF">
        <w:rPr>
          <w:rFonts w:asciiTheme="majorEastAsia" w:eastAsiaTheme="majorEastAsia" w:hAnsiTheme="majorEastAsia" w:cs="Times New Roman"/>
          <w:noProof/>
          <w:sz w:val="22"/>
        </w:rPr>
        <mc:AlternateContent>
          <mc:Choice Requires="wps">
            <w:drawing>
              <wp:anchor distT="45720" distB="45720" distL="114300" distR="114300" simplePos="0" relativeHeight="251676672" behindDoc="0" locked="0" layoutInCell="1" allowOverlap="1" wp14:anchorId="1BE3EC52" wp14:editId="487BCF28">
                <wp:simplePos x="0" y="0"/>
                <wp:positionH relativeFrom="page">
                  <wp:posOffset>2590800</wp:posOffset>
                </wp:positionH>
                <wp:positionV relativeFrom="paragraph">
                  <wp:posOffset>259715</wp:posOffset>
                </wp:positionV>
                <wp:extent cx="4448175" cy="1257300"/>
                <wp:effectExtent l="0" t="0" r="9525"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257300"/>
                        </a:xfrm>
                        <a:prstGeom prst="rect">
                          <a:avLst/>
                        </a:prstGeom>
                        <a:noFill/>
                        <a:ln w="9525">
                          <a:noFill/>
                          <a:miter lim="800000"/>
                          <a:headEnd/>
                          <a:tailEnd/>
                        </a:ln>
                      </wps:spPr>
                      <wps:txbx>
                        <w:txbxContent>
                          <w:p w14:paraId="6BC8287C" w14:textId="78853D9B" w:rsidR="0022224B" w:rsidRDefault="0022224B" w:rsidP="0085456F">
                            <w:pPr>
                              <w:spacing w:line="120" w:lineRule="atLeast"/>
                              <w:rPr>
                                <w:rFonts w:asciiTheme="majorEastAsia" w:eastAsiaTheme="majorEastAsia" w:hAnsiTheme="majorEastAsia"/>
                                <w:sz w:val="56"/>
                                <w:szCs w:val="52"/>
                              </w:rPr>
                            </w:pPr>
                            <w:r>
                              <w:rPr>
                                <w:rFonts w:asciiTheme="majorEastAsia" w:eastAsiaTheme="majorEastAsia" w:hAnsiTheme="majorEastAsia" w:hint="eastAsia"/>
                                <w:sz w:val="56"/>
                                <w:szCs w:val="52"/>
                              </w:rPr>
                              <w:t>「リスクマネジメント</w:t>
                            </w:r>
                          </w:p>
                          <w:p w14:paraId="78C60874" w14:textId="77777777" w:rsidR="0022224B" w:rsidRPr="006B1D71" w:rsidRDefault="0022224B" w:rsidP="0085456F">
                            <w:pPr>
                              <w:spacing w:line="560" w:lineRule="exact"/>
                              <w:ind w:firstLineChars="700" w:firstLine="3920"/>
                              <w:rPr>
                                <w:sz w:val="56"/>
                                <w:szCs w:val="52"/>
                              </w:rPr>
                            </w:pPr>
                            <w:r>
                              <w:rPr>
                                <w:rFonts w:asciiTheme="majorEastAsia" w:eastAsiaTheme="majorEastAsia" w:hAnsiTheme="majorEastAsia" w:hint="eastAsia"/>
                                <w:sz w:val="56"/>
                                <w:szCs w:val="52"/>
                              </w:rPr>
                              <w:t>について」</w:t>
                            </w:r>
                          </w:p>
                        </w:txbxContent>
                      </wps:txbx>
                      <wps:bodyPr rot="0" vert="horz" wrap="square" lIns="36000" tIns="12600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3EC52" id="_x0000_t202" coordsize="21600,21600" o:spt="202" path="m,l,21600r21600,l21600,xe">
                <v:stroke joinstyle="miter"/>
                <v:path gradientshapeok="t" o:connecttype="rect"/>
              </v:shapetype>
              <v:shape id="テキスト ボックス 2" o:spid="_x0000_s1026" type="#_x0000_t202" style="position:absolute;left:0;text-align:left;margin-left:204pt;margin-top:20.45pt;width:350.25pt;height:99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" filled="f" stroked="f">
                <v:textbox inset="1mm,3.5mm,1mm">
                  <w:txbxContent>
                    <w:p w14:paraId="6BC8287C" w14:textId="78853D9B" w:rsidR="0022224B" w:rsidRDefault="0022224B" w:rsidP="0085456F">
                      <w:pPr>
                        <w:spacing w:line="120" w:lineRule="atLeast"/>
                        <w:rPr>
                          <w:rFonts w:asciiTheme="majorEastAsia" w:eastAsiaTheme="majorEastAsia" w:hAnsiTheme="majorEastAsia"/>
                          <w:sz w:val="56"/>
                          <w:szCs w:val="52"/>
                        </w:rPr>
                      </w:pPr>
                      <w:r>
                        <w:rPr>
                          <w:rFonts w:asciiTheme="majorEastAsia" w:eastAsiaTheme="majorEastAsia" w:hAnsiTheme="majorEastAsia" w:hint="eastAsia"/>
                          <w:sz w:val="56"/>
                          <w:szCs w:val="52"/>
                        </w:rPr>
                        <w:t>「リスクマネジメント</w:t>
                      </w:r>
                    </w:p>
                    <w:p w14:paraId="78C60874" w14:textId="77777777" w:rsidR="0022224B" w:rsidRPr="006B1D71" w:rsidRDefault="0022224B" w:rsidP="0085456F">
                      <w:pPr>
                        <w:spacing w:line="560" w:lineRule="exact"/>
                        <w:ind w:firstLineChars="700" w:firstLine="3920"/>
                        <w:rPr>
                          <w:sz w:val="56"/>
                          <w:szCs w:val="52"/>
                        </w:rPr>
                      </w:pPr>
                      <w:r>
                        <w:rPr>
                          <w:rFonts w:asciiTheme="majorEastAsia" w:eastAsiaTheme="majorEastAsia" w:hAnsiTheme="majorEastAsia" w:hint="eastAsia"/>
                          <w:sz w:val="56"/>
                          <w:szCs w:val="52"/>
                        </w:rPr>
                        <w:t>について」</w:t>
                      </w:r>
                    </w:p>
                  </w:txbxContent>
                </v:textbox>
                <w10:wrap type="square" anchorx="page"/>
              </v:shape>
            </w:pict>
          </mc:Fallback>
        </mc:AlternateContent>
      </w:r>
      <w:r w:rsidRPr="007E6DBF">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56191" behindDoc="1" locked="0" layoutInCell="1" allowOverlap="1" wp14:anchorId="7082A410" wp14:editId="30D19B93">
                <wp:simplePos x="0" y="0"/>
                <wp:positionH relativeFrom="margin">
                  <wp:posOffset>97790</wp:posOffset>
                </wp:positionH>
                <wp:positionV relativeFrom="paragraph">
                  <wp:posOffset>78740</wp:posOffset>
                </wp:positionV>
                <wp:extent cx="1943100" cy="1343025"/>
                <wp:effectExtent l="0" t="0" r="19050" b="28575"/>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343025"/>
                        </a:xfrm>
                        <a:prstGeom prst="rect">
                          <a:avLst/>
                        </a:prstGeom>
                        <a:solidFill>
                          <a:sysClr val="windowText" lastClr="000000"/>
                        </a:solidFill>
                        <a:ln w="6350">
                          <a:solidFill>
                            <a:prstClr val="black"/>
                          </a:solidFill>
                        </a:ln>
                        <a:effectLst/>
                      </wps:spPr>
                      <wps:txbx>
                        <w:txbxContent>
                          <w:p w14:paraId="210276A8" w14:textId="77777777" w:rsidR="0085456F" w:rsidRDefault="0085456F" w:rsidP="0085456F">
                            <w:pPr>
                              <w:spacing w:line="100" w:lineRule="exact"/>
                              <w:rPr>
                                <w:rFonts w:ascii="HGPｺﾞｼｯｸE" w:eastAsia="HGPｺﾞｼｯｸE" w:hAnsi="HGPｺﾞｼｯｸE"/>
                                <w:b/>
                                <w:sz w:val="32"/>
                              </w:rPr>
                            </w:pPr>
                          </w:p>
                          <w:p w14:paraId="386A0D32" w14:textId="55245E59" w:rsidR="0022224B" w:rsidRDefault="0022224B" w:rsidP="0085456F">
                            <w:pPr>
                              <w:spacing w:line="500" w:lineRule="exact"/>
                              <w:ind w:firstLineChars="100" w:firstLine="321"/>
                              <w:rPr>
                                <w:rFonts w:ascii="HGPｺﾞｼｯｸE" w:eastAsia="HGPｺﾞｼｯｸE" w:hAnsi="HGPｺﾞｼｯｸE"/>
                                <w:b/>
                                <w:sz w:val="36"/>
                              </w:rPr>
                            </w:pPr>
                            <w:r>
                              <w:rPr>
                                <w:rFonts w:ascii="HGPｺﾞｼｯｸE" w:eastAsia="HGPｺﾞｼｯｸE" w:hAnsi="HGPｺﾞｼｯｸE" w:hint="eastAsia"/>
                                <w:b/>
                                <w:sz w:val="32"/>
                              </w:rPr>
                              <w:t>２０</w:t>
                            </w:r>
                            <w:r w:rsidR="00001285">
                              <w:rPr>
                                <w:rFonts w:ascii="HGPｺﾞｼｯｸE" w:eastAsia="HGPｺﾞｼｯｸE" w:hAnsi="HGPｺﾞｼｯｸE" w:hint="eastAsia"/>
                                <w:b/>
                                <w:sz w:val="32"/>
                              </w:rPr>
                              <w:t>２０</w:t>
                            </w:r>
                            <w:r>
                              <w:rPr>
                                <w:rFonts w:ascii="HGPｺﾞｼｯｸE" w:eastAsia="HGPｺﾞｼｯｸE" w:hAnsi="HGPｺﾞｼｯｸE" w:hint="eastAsia"/>
                                <w:b/>
                                <w:sz w:val="32"/>
                              </w:rPr>
                              <w:t>年</w:t>
                            </w:r>
                          </w:p>
                          <w:p w14:paraId="5788FE6B" w14:textId="6F4468DD" w:rsidR="0022224B" w:rsidRPr="000D20C4" w:rsidRDefault="0022224B" w:rsidP="0085456F">
                            <w:pPr>
                              <w:spacing w:line="500" w:lineRule="exact"/>
                              <w:ind w:firstLineChars="50" w:firstLine="241"/>
                              <w:rPr>
                                <w:rFonts w:ascii="HGPｺﾞｼｯｸE" w:eastAsia="HGPｺﾞｼｯｸE" w:hAnsi="HGPｺﾞｼｯｸE"/>
                                <w:b/>
                                <w:sz w:val="48"/>
                              </w:rPr>
                            </w:pPr>
                            <w:r>
                              <w:rPr>
                                <w:rFonts w:ascii="HGPｺﾞｼｯｸE" w:eastAsia="HGPｺﾞｼｯｸE" w:hAnsi="HGPｺﾞｼｯｸE" w:hint="eastAsia"/>
                                <w:b/>
                                <w:sz w:val="48"/>
                              </w:rPr>
                              <w:t>2</w:t>
                            </w:r>
                            <w:r w:rsidRPr="000D20C4">
                              <w:rPr>
                                <w:rFonts w:ascii="HGPｺﾞｼｯｸE" w:eastAsia="HGPｺﾞｼｯｸE" w:hAnsi="HGPｺﾞｼｯｸE" w:hint="eastAsia"/>
                                <w:b/>
                                <w:sz w:val="48"/>
                              </w:rPr>
                              <w:t>／</w:t>
                            </w:r>
                          </w:p>
                          <w:p w14:paraId="3D95451C" w14:textId="77777777" w:rsidR="0022224B" w:rsidRDefault="0022224B"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14:paraId="22890EC7" w14:textId="77777777" w:rsidR="0022224B" w:rsidRPr="008D791E" w:rsidRDefault="0022224B" w:rsidP="0085456F">
                            <w:pPr>
                              <w:spacing w:line="460" w:lineRule="exact"/>
                              <w:ind w:firstLineChars="50" w:firstLine="201"/>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5：</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17：00</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A410" id="テキスト ボックス 14" o:spid="_x0000_s1027" type="#_x0000_t202" style="position:absolute;left:0;text-align:left;margin-left:7.7pt;margin-top:6.2pt;width:153pt;height:105.7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" fillcolor="windowText" strokeweight=".5pt">
                <v:path arrowok="t"/>
                <v:textbox inset="2mm,0,0,0">
                  <w:txbxContent>
                    <w:p w14:paraId="210276A8" w14:textId="77777777" w:rsidR="0085456F" w:rsidRDefault="0085456F" w:rsidP="0085456F">
                      <w:pPr>
                        <w:spacing w:line="100" w:lineRule="exact"/>
                        <w:rPr>
                          <w:rFonts w:ascii="HGPｺﾞｼｯｸE" w:eastAsia="HGPｺﾞｼｯｸE" w:hAnsi="HGPｺﾞｼｯｸE"/>
                          <w:b/>
                          <w:sz w:val="32"/>
                        </w:rPr>
                      </w:pPr>
                    </w:p>
                    <w:p w14:paraId="386A0D32" w14:textId="55245E59" w:rsidR="0022224B" w:rsidRDefault="0022224B" w:rsidP="0085456F">
                      <w:pPr>
                        <w:spacing w:line="500" w:lineRule="exact"/>
                        <w:ind w:firstLineChars="100" w:firstLine="321"/>
                        <w:rPr>
                          <w:rFonts w:ascii="HGPｺﾞｼｯｸE" w:eastAsia="HGPｺﾞｼｯｸE" w:hAnsi="HGPｺﾞｼｯｸE"/>
                          <w:b/>
                          <w:sz w:val="36"/>
                        </w:rPr>
                      </w:pPr>
                      <w:r>
                        <w:rPr>
                          <w:rFonts w:ascii="HGPｺﾞｼｯｸE" w:eastAsia="HGPｺﾞｼｯｸE" w:hAnsi="HGPｺﾞｼｯｸE" w:hint="eastAsia"/>
                          <w:b/>
                          <w:sz w:val="32"/>
                        </w:rPr>
                        <w:t>２０</w:t>
                      </w:r>
                      <w:r w:rsidR="00001285">
                        <w:rPr>
                          <w:rFonts w:ascii="HGPｺﾞｼｯｸE" w:eastAsia="HGPｺﾞｼｯｸE" w:hAnsi="HGPｺﾞｼｯｸE" w:hint="eastAsia"/>
                          <w:b/>
                          <w:sz w:val="32"/>
                        </w:rPr>
                        <w:t>２０</w:t>
                      </w:r>
                      <w:r>
                        <w:rPr>
                          <w:rFonts w:ascii="HGPｺﾞｼｯｸE" w:eastAsia="HGPｺﾞｼｯｸE" w:hAnsi="HGPｺﾞｼｯｸE" w:hint="eastAsia"/>
                          <w:b/>
                          <w:sz w:val="32"/>
                        </w:rPr>
                        <w:t>年</w:t>
                      </w:r>
                    </w:p>
                    <w:p w14:paraId="5788FE6B" w14:textId="6F4468DD" w:rsidR="0022224B" w:rsidRPr="000D20C4" w:rsidRDefault="0022224B" w:rsidP="0085456F">
                      <w:pPr>
                        <w:spacing w:line="500" w:lineRule="exact"/>
                        <w:ind w:firstLineChars="50" w:firstLine="241"/>
                        <w:rPr>
                          <w:rFonts w:ascii="HGPｺﾞｼｯｸE" w:eastAsia="HGPｺﾞｼｯｸE" w:hAnsi="HGPｺﾞｼｯｸE"/>
                          <w:b/>
                          <w:sz w:val="48"/>
                        </w:rPr>
                      </w:pPr>
                      <w:r>
                        <w:rPr>
                          <w:rFonts w:ascii="HGPｺﾞｼｯｸE" w:eastAsia="HGPｺﾞｼｯｸE" w:hAnsi="HGPｺﾞｼｯｸE" w:hint="eastAsia"/>
                          <w:b/>
                          <w:sz w:val="48"/>
                        </w:rPr>
                        <w:t>2</w:t>
                      </w:r>
                      <w:r w:rsidRPr="000D20C4">
                        <w:rPr>
                          <w:rFonts w:ascii="HGPｺﾞｼｯｸE" w:eastAsia="HGPｺﾞｼｯｸE" w:hAnsi="HGPｺﾞｼｯｸE" w:hint="eastAsia"/>
                          <w:b/>
                          <w:sz w:val="48"/>
                        </w:rPr>
                        <w:t>／</w:t>
                      </w:r>
                    </w:p>
                    <w:p w14:paraId="3D95451C" w14:textId="77777777" w:rsidR="0022224B" w:rsidRDefault="0022224B"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14:paraId="22890EC7" w14:textId="77777777" w:rsidR="0022224B" w:rsidRPr="008D791E" w:rsidRDefault="0022224B" w:rsidP="0085456F">
                      <w:pPr>
                        <w:spacing w:line="460" w:lineRule="exact"/>
                        <w:ind w:firstLineChars="50" w:firstLine="201"/>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5：</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17：00</w:t>
                      </w:r>
                    </w:p>
                  </w:txbxContent>
                </v:textbox>
                <w10:wrap type="square" anchorx="margin"/>
              </v:shape>
            </w:pict>
          </mc:Fallback>
        </mc:AlternateContent>
      </w:r>
      <w:r w:rsidRPr="007E6DBF">
        <w:rPr>
          <w:rFonts w:asciiTheme="majorEastAsia" w:eastAsiaTheme="majorEastAsia" w:hAnsiTheme="majorEastAsia" w:cs="Times New Roman"/>
          <w:noProof/>
          <w:sz w:val="22"/>
        </w:rPr>
        <mc:AlternateContent>
          <mc:Choice Requires="wps">
            <w:drawing>
              <wp:anchor distT="45720" distB="45720" distL="114300" distR="114300" simplePos="0" relativeHeight="251682816" behindDoc="0" locked="0" layoutInCell="1" allowOverlap="1" wp14:anchorId="5EAF9148" wp14:editId="2369D31B">
                <wp:simplePos x="0" y="0"/>
                <wp:positionH relativeFrom="column">
                  <wp:posOffset>746760</wp:posOffset>
                </wp:positionH>
                <wp:positionV relativeFrom="paragraph">
                  <wp:posOffset>426085</wp:posOffset>
                </wp:positionV>
                <wp:extent cx="1190625" cy="561975"/>
                <wp:effectExtent l="0" t="0" r="28575"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61975"/>
                        </a:xfrm>
                        <a:prstGeom prst="rect">
                          <a:avLst/>
                        </a:prstGeom>
                        <a:solidFill>
                          <a:sysClr val="windowText" lastClr="000000"/>
                        </a:solidFill>
                        <a:ln w="9525">
                          <a:solidFill>
                            <a:srgbClr val="000000"/>
                          </a:solidFill>
                          <a:miter lim="800000"/>
                          <a:headEnd/>
                          <a:tailEnd/>
                        </a:ln>
                      </wps:spPr>
                      <wps:txbx>
                        <w:txbxContent>
                          <w:p w14:paraId="09E1F402" w14:textId="572B9138" w:rsidR="0022224B" w:rsidRPr="000D20C4" w:rsidRDefault="00001285" w:rsidP="00741A3C">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17</w:t>
                            </w:r>
                            <w:r w:rsidR="0022224B" w:rsidRPr="000D20C4">
                              <w:rPr>
                                <w:rFonts w:ascii="HGPｺﾞｼｯｸE" w:eastAsia="HGPｺﾞｼｯｸE" w:hAnsi="HGPｺﾞｼｯｸE" w:hint="eastAsia"/>
                                <w:b/>
                                <w:sz w:val="64"/>
                                <w:szCs w:val="64"/>
                              </w:rPr>
                              <w:t>(</w:t>
                            </w:r>
                            <w:r>
                              <w:rPr>
                                <w:rFonts w:ascii="HGPｺﾞｼｯｸE" w:eastAsia="HGPｺﾞｼｯｸE" w:hAnsi="HGPｺﾞｼｯｸE" w:hint="eastAsia"/>
                                <w:b/>
                                <w:sz w:val="64"/>
                                <w:szCs w:val="64"/>
                              </w:rPr>
                              <w:t>月</w:t>
                            </w:r>
                            <w:r w:rsidR="0022224B" w:rsidRPr="000D20C4">
                              <w:rPr>
                                <w:rFonts w:ascii="HGPｺﾞｼｯｸE" w:eastAsia="HGPｺﾞｼｯｸE" w:hAnsi="HGPｺﾞｼｯｸE" w:hint="eastAsia"/>
                                <w:b/>
                                <w:sz w:val="64"/>
                                <w:szCs w:val="64"/>
                              </w:rPr>
                              <w:t>)</w:t>
                            </w:r>
                          </w:p>
                          <w:p w14:paraId="3C5A9E35" w14:textId="77777777" w:rsidR="0022224B" w:rsidRDefault="0022224B"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AF9148" id="_x0000_s1028" type="#_x0000_t202" style="position:absolute;left:0;text-align:left;margin-left:58.8pt;margin-top:33.55pt;width:93.75pt;height:4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" fillcolor="windowText">
                <v:textbox inset="0,0,0,0">
                  <w:txbxContent>
                    <w:p w14:paraId="09E1F402" w14:textId="572B9138" w:rsidR="0022224B" w:rsidRPr="000D20C4" w:rsidRDefault="00001285" w:rsidP="00741A3C">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17</w:t>
                      </w:r>
                      <w:r w:rsidR="0022224B" w:rsidRPr="000D20C4">
                        <w:rPr>
                          <w:rFonts w:ascii="HGPｺﾞｼｯｸE" w:eastAsia="HGPｺﾞｼｯｸE" w:hAnsi="HGPｺﾞｼｯｸE" w:hint="eastAsia"/>
                          <w:b/>
                          <w:sz w:val="64"/>
                          <w:szCs w:val="64"/>
                        </w:rPr>
                        <w:t>(</w:t>
                      </w:r>
                      <w:r>
                        <w:rPr>
                          <w:rFonts w:ascii="HGPｺﾞｼｯｸE" w:eastAsia="HGPｺﾞｼｯｸE" w:hAnsi="HGPｺﾞｼｯｸE" w:hint="eastAsia"/>
                          <w:b/>
                          <w:sz w:val="64"/>
                          <w:szCs w:val="64"/>
                        </w:rPr>
                        <w:t>月</w:t>
                      </w:r>
                      <w:r w:rsidR="0022224B" w:rsidRPr="000D20C4">
                        <w:rPr>
                          <w:rFonts w:ascii="HGPｺﾞｼｯｸE" w:eastAsia="HGPｺﾞｼｯｸE" w:hAnsi="HGPｺﾞｼｯｸE" w:hint="eastAsia"/>
                          <w:b/>
                          <w:sz w:val="64"/>
                          <w:szCs w:val="64"/>
                        </w:rPr>
                        <w:t>)</w:t>
                      </w:r>
                    </w:p>
                    <w:p w14:paraId="3C5A9E35" w14:textId="77777777" w:rsidR="0022224B" w:rsidRDefault="0022224B" w:rsidP="00741A3C"/>
                  </w:txbxContent>
                </v:textbox>
                <w10:wrap type="square"/>
              </v:shape>
            </w:pict>
          </mc:Fallback>
        </mc:AlternateContent>
      </w:r>
      <w:r w:rsidR="002C21C5">
        <w:rPr>
          <w:rFonts w:asciiTheme="majorEastAsia" w:eastAsiaTheme="majorEastAsia" w:hAnsiTheme="majorEastAsia" w:cs="Times New Roman"/>
          <w:noProof/>
          <w:sz w:val="22"/>
        </w:rPr>
        <mc:AlternateContent>
          <mc:Choice Requires="wps">
            <w:drawing>
              <wp:anchor distT="0" distB="0" distL="114300" distR="114300" simplePos="0" relativeHeight="251655166" behindDoc="0" locked="0" layoutInCell="1" allowOverlap="1" wp14:anchorId="450B8C77" wp14:editId="5012769F">
                <wp:simplePos x="0" y="0"/>
                <wp:positionH relativeFrom="column">
                  <wp:posOffset>2088515</wp:posOffset>
                </wp:positionH>
                <wp:positionV relativeFrom="paragraph">
                  <wp:posOffset>107315</wp:posOffset>
                </wp:positionV>
                <wp:extent cx="4419600" cy="1304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419600" cy="1304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A662C" id="正方形/長方形 5" o:spid="_x0000_s1026" style="position:absolute;left:0;text-align:left;margin-left:164.45pt;margin-top:8.45pt;width:348pt;height:102.75pt;z-index:2516551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" fillcolor="white [3201]" strokecolor="black [3213]" strokeweight="1pt"/>
            </w:pict>
          </mc:Fallback>
        </mc:AlternateContent>
      </w:r>
      <w:r w:rsidR="002C21C5" w:rsidRPr="007E6DBF">
        <w:rPr>
          <w:rFonts w:asciiTheme="majorEastAsia" w:eastAsiaTheme="majorEastAsia" w:hAnsiTheme="majorEastAsia" w:cs="Times New Roman"/>
          <w:noProof/>
          <w:sz w:val="22"/>
        </w:rPr>
        <mc:AlternateContent>
          <mc:Choice Requires="wps">
            <w:drawing>
              <wp:anchor distT="0" distB="0" distL="114300" distR="114300" simplePos="0" relativeHeight="251684864" behindDoc="0" locked="0" layoutInCell="1" allowOverlap="1" wp14:anchorId="6878F0E8" wp14:editId="5020D6FA">
                <wp:simplePos x="0" y="0"/>
                <wp:positionH relativeFrom="column">
                  <wp:posOffset>2160905</wp:posOffset>
                </wp:positionH>
                <wp:positionV relativeFrom="paragraph">
                  <wp:posOffset>65405</wp:posOffset>
                </wp:positionV>
                <wp:extent cx="3364230" cy="4479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364230" cy="44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76B79" w14:textId="7BE2BCC1" w:rsidR="0022224B" w:rsidRPr="00362138" w:rsidRDefault="0004350E" w:rsidP="00A077F7">
                            <w:pPr>
                              <w:rPr>
                                <w:rFonts w:asciiTheme="majorEastAsia" w:eastAsiaTheme="majorEastAsia" w:hAnsiTheme="majorEastAsia"/>
                                <w:sz w:val="36"/>
                                <w:szCs w:val="36"/>
                              </w:rPr>
                            </w:pPr>
                            <w:r>
                              <w:rPr>
                                <w:rFonts w:asciiTheme="majorEastAsia" w:eastAsiaTheme="majorEastAsia" w:hAnsiTheme="majorEastAsia" w:hint="eastAsia"/>
                                <w:sz w:val="36"/>
                                <w:szCs w:val="36"/>
                              </w:rPr>
                              <w:t>医療機器分野参入セミナー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F0E8" id="_x0000_t202" coordsize="21600,21600" o:spt="202" path="m,l,21600r21600,l21600,xe">
                <v:stroke joinstyle="miter"/>
                <v:path gradientshapeok="t" o:connecttype="rect"/>
              </v:shapetype>
              <v:shape id="テキスト ボックス 19" o:spid="_x0000_s1029" type="#_x0000_t202" style="position:absolute;left:0;text-align:left;margin-left:170.15pt;margin-top:5.15pt;width:264.9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" filled="f" stroked="f" strokeweight=".5pt">
                <v:textbox>
                  <w:txbxContent>
                    <w:p w14:paraId="76676B79" w14:textId="7BE2BCC1" w:rsidR="0022224B" w:rsidRPr="00362138" w:rsidRDefault="0004350E" w:rsidP="00A077F7">
                      <w:pPr>
                        <w:rPr>
                          <w:rFonts w:asciiTheme="majorEastAsia" w:eastAsiaTheme="majorEastAsia" w:hAnsiTheme="majorEastAsia"/>
                          <w:sz w:val="36"/>
                          <w:szCs w:val="36"/>
                        </w:rPr>
                      </w:pPr>
                      <w:r>
                        <w:rPr>
                          <w:rFonts w:asciiTheme="majorEastAsia" w:eastAsiaTheme="majorEastAsia" w:hAnsiTheme="majorEastAsia" w:hint="eastAsia"/>
                          <w:sz w:val="36"/>
                          <w:szCs w:val="36"/>
                        </w:rPr>
                        <w:t>医療機器分野参入セミナー</w:t>
                      </w:r>
                    </w:p>
                  </w:txbxContent>
                </v:textbox>
              </v:shape>
            </w:pict>
          </mc:Fallback>
        </mc:AlternateContent>
      </w:r>
    </w:p>
    <w:p w14:paraId="254C2733" w14:textId="77777777" w:rsidR="002C21C5" w:rsidRDefault="002C21C5" w:rsidP="0022224B">
      <w:pPr>
        <w:ind w:firstLineChars="100" w:firstLine="210"/>
        <w:rPr>
          <w:rFonts w:asciiTheme="majorEastAsia" w:eastAsiaTheme="majorEastAsia" w:hAnsiTheme="majorEastAsia"/>
        </w:rPr>
      </w:pPr>
    </w:p>
    <w:p w14:paraId="5782A819" w14:textId="7A5B0BBB" w:rsidR="00362138" w:rsidRDefault="00274E99" w:rsidP="0022224B">
      <w:pPr>
        <w:ind w:firstLineChars="100" w:firstLine="210"/>
        <w:rPr>
          <w:rFonts w:asciiTheme="majorEastAsia" w:eastAsiaTheme="majorEastAsia" w:hAnsiTheme="majorEastAsia"/>
        </w:rPr>
      </w:pPr>
      <w:r w:rsidRPr="007E6DBF">
        <w:rPr>
          <w:rFonts w:asciiTheme="majorEastAsia" w:eastAsiaTheme="majorEastAsia" w:hAnsiTheme="majorEastAsia" w:hint="eastAsia"/>
        </w:rPr>
        <w:t>医療機器では、リスクマネジメント</w:t>
      </w:r>
      <w:r w:rsidR="00CF7515" w:rsidRPr="007E6DBF">
        <w:rPr>
          <w:rFonts w:asciiTheme="majorEastAsia" w:eastAsiaTheme="majorEastAsia" w:hAnsiTheme="majorEastAsia" w:hint="eastAsia"/>
        </w:rPr>
        <w:t>がますます</w:t>
      </w:r>
      <w:r w:rsidR="00FC6D2A" w:rsidRPr="007E6DBF">
        <w:rPr>
          <w:rFonts w:asciiTheme="majorEastAsia" w:eastAsiaTheme="majorEastAsia" w:hAnsiTheme="majorEastAsia" w:hint="eastAsia"/>
        </w:rPr>
        <w:t>重要</w:t>
      </w:r>
      <w:r w:rsidR="00CF7515" w:rsidRPr="007E6DBF">
        <w:rPr>
          <w:rFonts w:asciiTheme="majorEastAsia" w:eastAsiaTheme="majorEastAsia" w:hAnsiTheme="majorEastAsia" w:hint="eastAsia"/>
        </w:rPr>
        <w:t>になってきており</w:t>
      </w:r>
      <w:r w:rsidRPr="007E6DBF">
        <w:rPr>
          <w:rFonts w:asciiTheme="majorEastAsia" w:eastAsiaTheme="majorEastAsia" w:hAnsiTheme="majorEastAsia" w:hint="eastAsia"/>
        </w:rPr>
        <w:t>、</w:t>
      </w:r>
      <w:r w:rsidR="00C67EFA" w:rsidRPr="007E6DBF">
        <w:rPr>
          <w:rFonts w:asciiTheme="majorEastAsia" w:eastAsiaTheme="majorEastAsia" w:hAnsiTheme="majorEastAsia" w:hint="eastAsia"/>
        </w:rPr>
        <w:t>JIS T 14971:2012 「医療機器－リス</w:t>
      </w:r>
    </w:p>
    <w:p w14:paraId="383D002E" w14:textId="73E8E693" w:rsidR="00C67EFA" w:rsidRPr="007E6DBF" w:rsidRDefault="00C67EFA" w:rsidP="00362138">
      <w:pPr>
        <w:rPr>
          <w:rFonts w:asciiTheme="majorEastAsia" w:eastAsiaTheme="majorEastAsia" w:hAnsiTheme="majorEastAsia"/>
        </w:rPr>
      </w:pPr>
      <w:r w:rsidRPr="007E6DBF">
        <w:rPr>
          <w:rFonts w:asciiTheme="majorEastAsia" w:eastAsiaTheme="majorEastAsia" w:hAnsiTheme="majorEastAsia" w:hint="eastAsia"/>
        </w:rPr>
        <w:t>クマネジメントの医療機器への適用」</w:t>
      </w:r>
      <w:r w:rsidR="00CF7515" w:rsidRPr="007E6DBF">
        <w:rPr>
          <w:rFonts w:asciiTheme="majorEastAsia" w:eastAsiaTheme="majorEastAsia" w:hAnsiTheme="majorEastAsia" w:hint="eastAsia"/>
        </w:rPr>
        <w:t>だけでなく</w:t>
      </w:r>
      <w:r w:rsidRPr="007E6DBF">
        <w:rPr>
          <w:rFonts w:asciiTheme="majorEastAsia" w:eastAsiaTheme="majorEastAsia" w:hAnsiTheme="majorEastAsia" w:hint="eastAsia"/>
        </w:rPr>
        <w:t>、製品の</w:t>
      </w:r>
      <w:r w:rsidR="00274E99" w:rsidRPr="007E6DBF">
        <w:rPr>
          <w:rFonts w:asciiTheme="majorEastAsia" w:eastAsiaTheme="majorEastAsia" w:hAnsiTheme="majorEastAsia" w:hint="eastAsia"/>
        </w:rPr>
        <w:t>開発・製造</w:t>
      </w:r>
      <w:r w:rsidR="00FC6D2A" w:rsidRPr="007E6DBF">
        <w:rPr>
          <w:rFonts w:asciiTheme="majorEastAsia" w:eastAsiaTheme="majorEastAsia" w:hAnsiTheme="majorEastAsia" w:hint="eastAsia"/>
        </w:rPr>
        <w:t>段階だけでなく製造販売した後</w:t>
      </w:r>
      <w:r w:rsidR="0022224B" w:rsidRPr="007E6DBF">
        <w:rPr>
          <w:rFonts w:asciiTheme="majorEastAsia" w:eastAsiaTheme="majorEastAsia" w:hAnsiTheme="majorEastAsia" w:hint="eastAsia"/>
        </w:rPr>
        <w:t>まで</w:t>
      </w:r>
      <w:r w:rsidR="004D44AE" w:rsidRPr="007E6DBF">
        <w:rPr>
          <w:rFonts w:asciiTheme="majorEastAsia" w:eastAsiaTheme="majorEastAsia" w:hAnsiTheme="majorEastAsia" w:hint="eastAsia"/>
        </w:rPr>
        <w:t>製品の</w:t>
      </w:r>
      <w:r w:rsidR="00FC6D2A" w:rsidRPr="007E6DBF">
        <w:rPr>
          <w:rFonts w:asciiTheme="majorEastAsia" w:eastAsiaTheme="majorEastAsia" w:hAnsiTheme="majorEastAsia" w:hint="eastAsia"/>
        </w:rPr>
        <w:t>ライフサイクル全体における取組が要求されています。</w:t>
      </w:r>
    </w:p>
    <w:p w14:paraId="173CB08B" w14:textId="1102E850" w:rsidR="00346481" w:rsidRDefault="00346481" w:rsidP="00346481">
      <w:pPr>
        <w:ind w:firstLineChars="100" w:firstLine="210"/>
        <w:rPr>
          <w:rFonts w:asciiTheme="majorEastAsia" w:eastAsiaTheme="majorEastAsia" w:hAnsiTheme="majorEastAsia"/>
          <w:szCs w:val="21"/>
        </w:rPr>
      </w:pPr>
      <w:r w:rsidRPr="007E6DBF">
        <w:rPr>
          <w:rFonts w:asciiTheme="majorEastAsia" w:eastAsiaTheme="majorEastAsia" w:hAnsiTheme="majorEastAsia" w:hint="eastAsia"/>
        </w:rPr>
        <w:t>そこで、はままつ医工連携拠点では、</w:t>
      </w:r>
      <w:bookmarkStart w:id="1" w:name="_Hlk493146646"/>
      <w:bookmarkStart w:id="2" w:name="_Hlk493146441"/>
      <w:r w:rsidR="007E7015" w:rsidRPr="00081714">
        <w:rPr>
          <w:rFonts w:asciiTheme="majorEastAsia" w:eastAsiaTheme="majorEastAsia" w:hAnsiTheme="majorEastAsia" w:hint="eastAsia"/>
          <w:szCs w:val="21"/>
          <w:u w:val="wave"/>
        </w:rPr>
        <w:t xml:space="preserve">JIS T 14971:2012 </w:t>
      </w:r>
      <w:bookmarkEnd w:id="1"/>
      <w:r w:rsidR="007E7015" w:rsidRPr="00081714">
        <w:rPr>
          <w:rFonts w:asciiTheme="majorEastAsia" w:eastAsiaTheme="majorEastAsia" w:hAnsiTheme="majorEastAsia" w:hint="eastAsia"/>
          <w:szCs w:val="21"/>
          <w:u w:val="wave"/>
        </w:rPr>
        <w:t>「医療機器－リスクマネジメントの医療機器への適用」</w:t>
      </w:r>
      <w:bookmarkEnd w:id="2"/>
      <w:r w:rsidR="00CF7515" w:rsidRPr="00081714">
        <w:rPr>
          <w:rFonts w:asciiTheme="majorEastAsia" w:eastAsiaTheme="majorEastAsia" w:hAnsiTheme="majorEastAsia" w:hint="eastAsia"/>
          <w:szCs w:val="21"/>
          <w:u w:val="wave"/>
        </w:rPr>
        <w:t>を含む</w:t>
      </w:r>
      <w:r w:rsidR="007E7015" w:rsidRPr="00081714">
        <w:rPr>
          <w:rFonts w:asciiTheme="majorEastAsia" w:eastAsiaTheme="majorEastAsia" w:hAnsiTheme="majorEastAsia" w:hint="eastAsia"/>
          <w:szCs w:val="21"/>
          <w:u w:val="wave"/>
        </w:rPr>
        <w:t>リスクマネジメント</w:t>
      </w:r>
      <w:r w:rsidR="00CF7515" w:rsidRPr="00081714">
        <w:rPr>
          <w:rFonts w:asciiTheme="majorEastAsia" w:eastAsiaTheme="majorEastAsia" w:hAnsiTheme="majorEastAsia" w:hint="eastAsia"/>
          <w:szCs w:val="21"/>
          <w:u w:val="wave"/>
        </w:rPr>
        <w:t>全体</w:t>
      </w:r>
      <w:r w:rsidR="007E7015" w:rsidRPr="00081714">
        <w:rPr>
          <w:rFonts w:asciiTheme="majorEastAsia" w:eastAsiaTheme="majorEastAsia" w:hAnsiTheme="majorEastAsia" w:hint="eastAsia"/>
          <w:szCs w:val="21"/>
          <w:u w:val="wave"/>
        </w:rPr>
        <w:t>の実施方法のポイントとノウハウを紹介する</w:t>
      </w:r>
      <w:r w:rsidRPr="00081714">
        <w:rPr>
          <w:rFonts w:asciiTheme="majorEastAsia" w:eastAsiaTheme="majorEastAsia" w:hAnsiTheme="majorEastAsia" w:hint="eastAsia"/>
          <w:szCs w:val="21"/>
          <w:u w:val="wave"/>
        </w:rPr>
        <w:t>セミナー</w:t>
      </w:r>
      <w:r w:rsidRPr="007E6DBF">
        <w:rPr>
          <w:rFonts w:asciiTheme="majorEastAsia" w:eastAsiaTheme="majorEastAsia" w:hAnsiTheme="majorEastAsia" w:hint="eastAsia"/>
          <w:szCs w:val="21"/>
        </w:rPr>
        <w:t>を開催します。</w:t>
      </w:r>
    </w:p>
    <w:p w14:paraId="7588980E" w14:textId="1707A5F1" w:rsidR="002C21C5" w:rsidRPr="007E6DBF" w:rsidRDefault="0085456F" w:rsidP="0034648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ぜひご参加ください。</w:t>
      </w:r>
    </w:p>
    <w:p w14:paraId="4BF7E907" w14:textId="77777777" w:rsidR="00346481" w:rsidRDefault="00346481" w:rsidP="00362138">
      <w:r>
        <w:rPr>
          <w:rFonts w:hint="eastAsia"/>
          <w:noProof/>
        </w:rPr>
        <mc:AlternateContent>
          <mc:Choice Requires="wps">
            <w:drawing>
              <wp:anchor distT="0" distB="0" distL="114300" distR="114300" simplePos="0" relativeHeight="251657216" behindDoc="0" locked="0" layoutInCell="1" allowOverlap="1" wp14:anchorId="1C1D1E93" wp14:editId="242AB855">
                <wp:simplePos x="0" y="0"/>
                <wp:positionH relativeFrom="column">
                  <wp:posOffset>-72390</wp:posOffset>
                </wp:positionH>
                <wp:positionV relativeFrom="paragraph">
                  <wp:posOffset>97790</wp:posOffset>
                </wp:positionV>
                <wp:extent cx="6381750" cy="11811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381750" cy="1181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04C673" w14:textId="77777777" w:rsidR="0022224B" w:rsidRPr="006D0E68" w:rsidRDefault="0022224B"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14:paraId="133E0079" w14:textId="77777777" w:rsidR="0022224B" w:rsidRPr="00A077F7" w:rsidRDefault="0022224B" w:rsidP="00A077F7">
                            <w:pPr>
                              <w:spacing w:line="320" w:lineRule="exact"/>
                              <w:ind w:left="240" w:hangingChars="100" w:hanging="240"/>
                              <w:jc w:val="left"/>
                              <w:rPr>
                                <w:rFonts w:ascii="ＭＳ ゴシック" w:eastAsia="ＭＳ ゴシック" w:hAnsi="ＭＳ ゴシック"/>
                                <w:color w:val="FFFFFF"/>
                                <w:sz w:val="24"/>
                              </w:rPr>
                            </w:pPr>
                            <w:r w:rsidRPr="00A077F7">
                              <w:rPr>
                                <w:rFonts w:ascii="ＭＳ ゴシック" w:eastAsia="ＭＳ ゴシック" w:hAnsi="ＭＳ ゴシック" w:hint="eastAsia"/>
                                <w:color w:val="FFFFFF"/>
                                <w:sz w:val="24"/>
                              </w:rPr>
                              <w:t>・医療機器産業への参入に備え、医療機器のリスクマネジメントの概要を理解したい方</w:t>
                            </w:r>
                          </w:p>
                          <w:p w14:paraId="4CA4DB80" w14:textId="77777777" w:rsidR="0022224B" w:rsidRPr="00A077F7" w:rsidRDefault="0022224B" w:rsidP="00A077F7">
                            <w:pPr>
                              <w:spacing w:line="320" w:lineRule="exact"/>
                              <w:ind w:left="240" w:hangingChars="100" w:hanging="240"/>
                              <w:jc w:val="left"/>
                              <w:rPr>
                                <w:rFonts w:ascii="ＭＳ ゴシック" w:eastAsia="ＭＳ ゴシック" w:hAnsi="ＭＳ ゴシック"/>
                                <w:color w:val="FFFFFF"/>
                                <w:sz w:val="24"/>
                              </w:rPr>
                            </w:pPr>
                            <w:r w:rsidRPr="00A077F7">
                              <w:rPr>
                                <w:rFonts w:ascii="ＭＳ ゴシック" w:eastAsia="ＭＳ ゴシック" w:hAnsi="ＭＳ ゴシック" w:hint="eastAsia"/>
                                <w:color w:val="FFFFFF"/>
                                <w:sz w:val="24"/>
                              </w:rPr>
                              <w:t>・既に医療機器産業に参入している企業で新たに医療機器のリスクマネジメントに</w:t>
                            </w:r>
                          </w:p>
                          <w:p w14:paraId="6B85AA85" w14:textId="77777777" w:rsidR="0022224B" w:rsidRPr="00A077F7" w:rsidRDefault="0022224B" w:rsidP="00C70BE2">
                            <w:pPr>
                              <w:spacing w:line="320" w:lineRule="exact"/>
                              <w:ind w:leftChars="100" w:left="210" w:firstLineChars="50" w:firstLine="120"/>
                              <w:jc w:val="left"/>
                              <w:rPr>
                                <w:rFonts w:ascii="ＭＳ ゴシック" w:eastAsia="ＭＳ ゴシック" w:hAnsi="ＭＳ ゴシック"/>
                                <w:color w:val="FFFFFF"/>
                                <w:sz w:val="24"/>
                              </w:rPr>
                            </w:pPr>
                            <w:r w:rsidRPr="00A077F7">
                              <w:rPr>
                                <w:rFonts w:ascii="ＭＳ ゴシック" w:eastAsia="ＭＳ ゴシック" w:hAnsi="ＭＳ ゴシック" w:hint="eastAsia"/>
                                <w:color w:val="FFFFFF"/>
                                <w:sz w:val="24"/>
                              </w:rPr>
                              <w:t>係る担当者となるため、</w:t>
                            </w:r>
                            <w:r w:rsidRPr="00A077F7">
                              <w:rPr>
                                <w:rFonts w:ascii="ＭＳ ゴシック" w:eastAsia="ＭＳ ゴシック" w:hAnsi="ＭＳ ゴシック"/>
                                <w:color w:val="FFFFFF"/>
                                <w:sz w:val="24"/>
                              </w:rPr>
                              <w:t>JIS T 14971:2012</w:t>
                            </w:r>
                            <w:r w:rsidRPr="00A077F7">
                              <w:rPr>
                                <w:rFonts w:ascii="ＭＳ ゴシック" w:eastAsia="ＭＳ ゴシック" w:hAnsi="ＭＳ ゴシック" w:hint="eastAsia"/>
                                <w:color w:val="FFFFFF"/>
                                <w:sz w:val="24"/>
                              </w:rPr>
                              <w:t>の概要を理解したい方</w:t>
                            </w:r>
                          </w:p>
                          <w:p w14:paraId="01EB952D" w14:textId="77777777" w:rsidR="0022224B" w:rsidRPr="00872768" w:rsidRDefault="0022224B" w:rsidP="004A2859">
                            <w:pPr>
                              <w:spacing w:line="320" w:lineRule="exact"/>
                              <w:jc w:val="left"/>
                            </w:pPr>
                            <w:r>
                              <w:rPr>
                                <w:rFonts w:ascii="ＭＳ ゴシック" w:eastAsia="ＭＳ ゴシック" w:hAnsi="ＭＳ ゴシック" w:hint="eastAsia"/>
                                <w:b/>
                                <w:color w:val="FFFFFF"/>
                                <w:sz w:val="22"/>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C1D1E93" id="角丸四角形 1" o:spid="_x0000_s1030" style="position:absolute;left:0;text-align:left;margin-left:-5.7pt;margin-top:7.7pt;width:502.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" fillcolor="#5b9bd5 [3204]" strokecolor="#1f4d78 [1604]" strokeweight="1pt">
                <v:stroke joinstyle="miter"/>
                <v:textbox inset=",0">
                  <w:txbxContent>
                    <w:p w14:paraId="3504C673" w14:textId="77777777" w:rsidR="0022224B" w:rsidRPr="006D0E68" w:rsidRDefault="0022224B"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14:paraId="133E0079" w14:textId="77777777" w:rsidR="0022224B" w:rsidRPr="00A077F7" w:rsidRDefault="0022224B" w:rsidP="00A077F7">
                      <w:pPr>
                        <w:spacing w:line="320" w:lineRule="exact"/>
                        <w:ind w:left="240" w:hangingChars="100" w:hanging="240"/>
                        <w:jc w:val="left"/>
                        <w:rPr>
                          <w:rFonts w:ascii="ＭＳ ゴシック" w:eastAsia="ＭＳ ゴシック" w:hAnsi="ＭＳ ゴシック"/>
                          <w:color w:val="FFFFFF"/>
                          <w:sz w:val="24"/>
                        </w:rPr>
                      </w:pPr>
                      <w:r w:rsidRPr="00A077F7">
                        <w:rPr>
                          <w:rFonts w:ascii="ＭＳ ゴシック" w:eastAsia="ＭＳ ゴシック" w:hAnsi="ＭＳ ゴシック" w:hint="eastAsia"/>
                          <w:color w:val="FFFFFF"/>
                          <w:sz w:val="24"/>
                        </w:rPr>
                        <w:t>・医療機器産業への参入に備え、医療機器のリスクマネジメントの概要を理解したい方</w:t>
                      </w:r>
                    </w:p>
                    <w:p w14:paraId="4CA4DB80" w14:textId="77777777" w:rsidR="0022224B" w:rsidRPr="00A077F7" w:rsidRDefault="0022224B" w:rsidP="00A077F7">
                      <w:pPr>
                        <w:spacing w:line="320" w:lineRule="exact"/>
                        <w:ind w:left="240" w:hangingChars="100" w:hanging="240"/>
                        <w:jc w:val="left"/>
                        <w:rPr>
                          <w:rFonts w:ascii="ＭＳ ゴシック" w:eastAsia="ＭＳ ゴシック" w:hAnsi="ＭＳ ゴシック"/>
                          <w:color w:val="FFFFFF"/>
                          <w:sz w:val="24"/>
                        </w:rPr>
                      </w:pPr>
                      <w:r w:rsidRPr="00A077F7">
                        <w:rPr>
                          <w:rFonts w:ascii="ＭＳ ゴシック" w:eastAsia="ＭＳ ゴシック" w:hAnsi="ＭＳ ゴシック" w:hint="eastAsia"/>
                          <w:color w:val="FFFFFF"/>
                          <w:sz w:val="24"/>
                        </w:rPr>
                        <w:t>・既に医療機器産業に参入している企業で新たに医療機器のリスクマネジメントに</w:t>
                      </w:r>
                    </w:p>
                    <w:p w14:paraId="6B85AA85" w14:textId="77777777" w:rsidR="0022224B" w:rsidRPr="00A077F7" w:rsidRDefault="0022224B" w:rsidP="00C70BE2">
                      <w:pPr>
                        <w:spacing w:line="320" w:lineRule="exact"/>
                        <w:ind w:leftChars="100" w:left="210" w:firstLineChars="50" w:firstLine="120"/>
                        <w:jc w:val="left"/>
                        <w:rPr>
                          <w:rFonts w:ascii="ＭＳ ゴシック" w:eastAsia="ＭＳ ゴシック" w:hAnsi="ＭＳ ゴシック"/>
                          <w:color w:val="FFFFFF"/>
                          <w:sz w:val="24"/>
                        </w:rPr>
                      </w:pPr>
                      <w:r w:rsidRPr="00A077F7">
                        <w:rPr>
                          <w:rFonts w:ascii="ＭＳ ゴシック" w:eastAsia="ＭＳ ゴシック" w:hAnsi="ＭＳ ゴシック" w:hint="eastAsia"/>
                          <w:color w:val="FFFFFF"/>
                          <w:sz w:val="24"/>
                        </w:rPr>
                        <w:t>係る担当者となるため、</w:t>
                      </w:r>
                      <w:r w:rsidRPr="00A077F7">
                        <w:rPr>
                          <w:rFonts w:ascii="ＭＳ ゴシック" w:eastAsia="ＭＳ ゴシック" w:hAnsi="ＭＳ ゴシック"/>
                          <w:color w:val="FFFFFF"/>
                          <w:sz w:val="24"/>
                        </w:rPr>
                        <w:t>JIS T 14971:2012</w:t>
                      </w:r>
                      <w:r w:rsidRPr="00A077F7">
                        <w:rPr>
                          <w:rFonts w:ascii="ＭＳ ゴシック" w:eastAsia="ＭＳ ゴシック" w:hAnsi="ＭＳ ゴシック" w:hint="eastAsia"/>
                          <w:color w:val="FFFFFF"/>
                          <w:sz w:val="24"/>
                        </w:rPr>
                        <w:t>の概要を理解したい方</w:t>
                      </w:r>
                    </w:p>
                    <w:p w14:paraId="01EB952D" w14:textId="77777777" w:rsidR="0022224B" w:rsidRPr="00872768" w:rsidRDefault="0022224B" w:rsidP="004A2859">
                      <w:pPr>
                        <w:spacing w:line="320" w:lineRule="exact"/>
                        <w:jc w:val="left"/>
                      </w:pPr>
                      <w:r>
                        <w:rPr>
                          <w:rFonts w:ascii="ＭＳ ゴシック" w:eastAsia="ＭＳ ゴシック" w:hAnsi="ＭＳ ゴシック" w:hint="eastAsia"/>
                          <w:b/>
                          <w:color w:val="FFFFFF"/>
                          <w:sz w:val="22"/>
                        </w:rPr>
                        <w:t>・</w:t>
                      </w:r>
                    </w:p>
                  </w:txbxContent>
                </v:textbox>
              </v:roundrect>
            </w:pict>
          </mc:Fallback>
        </mc:AlternateContent>
      </w:r>
    </w:p>
    <w:p w14:paraId="00B38671" w14:textId="77777777" w:rsidR="001863F4" w:rsidRDefault="001863F4" w:rsidP="00872768">
      <w:pPr>
        <w:ind w:firstLineChars="100" w:firstLine="210"/>
      </w:pPr>
    </w:p>
    <w:p w14:paraId="023948D0" w14:textId="77777777" w:rsidR="00AB3128" w:rsidRDefault="00AB3128"/>
    <w:p w14:paraId="6AAB0A09" w14:textId="77777777" w:rsidR="00905030" w:rsidRDefault="00905030"/>
    <w:p w14:paraId="3EACE2A2" w14:textId="77777777" w:rsidR="00905030" w:rsidRDefault="00905030"/>
    <w:p w14:paraId="097F268A" w14:textId="77777777" w:rsidR="001863F4" w:rsidRDefault="001863F4"/>
    <w:p w14:paraId="6DF62CC2" w14:textId="77777777" w:rsidR="00CC4174" w:rsidRDefault="00CC4174" w:rsidP="0085456F">
      <w:pPr>
        <w:tabs>
          <w:tab w:val="left" w:pos="1560"/>
        </w:tabs>
        <w:spacing w:line="160" w:lineRule="exact"/>
        <w:ind w:firstLineChars="58" w:firstLine="140"/>
        <w:rPr>
          <w:rFonts w:asciiTheme="majorEastAsia" w:eastAsiaTheme="majorEastAsia" w:hAnsiTheme="majorEastAsia"/>
          <w:b/>
          <w:kern w:val="0"/>
          <w:sz w:val="24"/>
        </w:rPr>
      </w:pPr>
    </w:p>
    <w:p w14:paraId="18200A43" w14:textId="23DF195E" w:rsidR="004A2859" w:rsidRPr="0022224B" w:rsidRDefault="00C70BE2" w:rsidP="004A2859">
      <w:pPr>
        <w:rPr>
          <w:rFonts w:asciiTheme="majorEastAsia" w:eastAsiaTheme="majorEastAsia" w:hAnsiTheme="majorEastAsia"/>
          <w:b/>
          <w:sz w:val="24"/>
        </w:rPr>
      </w:pPr>
      <w:r w:rsidRPr="0022224B">
        <w:rPr>
          <w:rFonts w:asciiTheme="majorEastAsia" w:eastAsiaTheme="majorEastAsia" w:hAnsiTheme="majorEastAsia" w:hint="eastAsia"/>
          <w:b/>
          <w:sz w:val="24"/>
        </w:rPr>
        <w:t>日　 程</w:t>
      </w:r>
      <w:r w:rsidRPr="0022224B">
        <w:rPr>
          <w:rFonts w:asciiTheme="majorEastAsia" w:eastAsiaTheme="majorEastAsia" w:hAnsiTheme="majorEastAsia" w:hint="eastAsia"/>
        </w:rPr>
        <w:t xml:space="preserve">　　</w:t>
      </w:r>
      <w:r w:rsidR="00990DCF" w:rsidRPr="0022224B">
        <w:rPr>
          <w:rFonts w:asciiTheme="majorEastAsia" w:eastAsiaTheme="majorEastAsia" w:hAnsiTheme="majorEastAsia" w:hint="eastAsia"/>
          <w:b/>
          <w:sz w:val="24"/>
          <w:szCs w:val="24"/>
        </w:rPr>
        <w:t>20</w:t>
      </w:r>
      <w:r w:rsidR="00803AD8">
        <w:rPr>
          <w:rFonts w:asciiTheme="majorEastAsia" w:eastAsiaTheme="majorEastAsia" w:hAnsiTheme="majorEastAsia" w:hint="eastAsia"/>
          <w:b/>
          <w:sz w:val="24"/>
          <w:szCs w:val="24"/>
        </w:rPr>
        <w:t>20</w:t>
      </w:r>
      <w:r w:rsidR="001637AA" w:rsidRPr="0022224B">
        <w:rPr>
          <w:rFonts w:asciiTheme="majorEastAsia" w:eastAsiaTheme="majorEastAsia" w:hAnsiTheme="majorEastAsia" w:hint="eastAsia"/>
          <w:b/>
          <w:sz w:val="24"/>
        </w:rPr>
        <w:t>年</w:t>
      </w:r>
      <w:r w:rsidR="007E7015" w:rsidRPr="0085456F">
        <w:rPr>
          <w:rFonts w:asciiTheme="majorEastAsia" w:eastAsiaTheme="majorEastAsia" w:hAnsiTheme="majorEastAsia" w:hint="eastAsia"/>
          <w:b/>
          <w:sz w:val="32"/>
        </w:rPr>
        <w:t>2</w:t>
      </w:r>
      <w:r w:rsidR="001637AA" w:rsidRPr="0085456F">
        <w:rPr>
          <w:rFonts w:asciiTheme="majorEastAsia" w:eastAsiaTheme="majorEastAsia" w:hAnsiTheme="majorEastAsia" w:hint="eastAsia"/>
          <w:b/>
          <w:sz w:val="32"/>
        </w:rPr>
        <w:t>月</w:t>
      </w:r>
      <w:r w:rsidR="00990DCF" w:rsidRPr="0085456F">
        <w:rPr>
          <w:rFonts w:asciiTheme="majorEastAsia" w:eastAsiaTheme="majorEastAsia" w:hAnsiTheme="majorEastAsia" w:hint="eastAsia"/>
          <w:b/>
          <w:sz w:val="32"/>
        </w:rPr>
        <w:t>1</w:t>
      </w:r>
      <w:r w:rsidR="00803AD8" w:rsidRPr="0085456F">
        <w:rPr>
          <w:rFonts w:asciiTheme="majorEastAsia" w:eastAsiaTheme="majorEastAsia" w:hAnsiTheme="majorEastAsia" w:hint="eastAsia"/>
          <w:b/>
          <w:sz w:val="32"/>
        </w:rPr>
        <w:t>7</w:t>
      </w:r>
      <w:r w:rsidR="001637AA" w:rsidRPr="0085456F">
        <w:rPr>
          <w:rFonts w:asciiTheme="majorEastAsia" w:eastAsiaTheme="majorEastAsia" w:hAnsiTheme="majorEastAsia" w:hint="eastAsia"/>
          <w:b/>
          <w:sz w:val="32"/>
        </w:rPr>
        <w:t>日(</w:t>
      </w:r>
      <w:r w:rsidR="00803AD8" w:rsidRPr="0085456F">
        <w:rPr>
          <w:rFonts w:asciiTheme="majorEastAsia" w:eastAsiaTheme="majorEastAsia" w:hAnsiTheme="majorEastAsia" w:hint="eastAsia"/>
          <w:b/>
          <w:sz w:val="32"/>
        </w:rPr>
        <w:t>月</w:t>
      </w:r>
      <w:r w:rsidR="001637AA" w:rsidRPr="0085456F">
        <w:rPr>
          <w:rFonts w:asciiTheme="majorEastAsia" w:eastAsiaTheme="majorEastAsia" w:hAnsiTheme="majorEastAsia" w:hint="eastAsia"/>
          <w:b/>
          <w:sz w:val="32"/>
        </w:rPr>
        <w:t>)</w:t>
      </w:r>
    </w:p>
    <w:p w14:paraId="20366284" w14:textId="77777777" w:rsidR="004A2859" w:rsidRPr="0022224B" w:rsidRDefault="004A2859" w:rsidP="00A828EC">
      <w:pPr>
        <w:tabs>
          <w:tab w:val="left" w:pos="1560"/>
        </w:tabs>
        <w:spacing w:line="240" w:lineRule="exact"/>
        <w:rPr>
          <w:rFonts w:asciiTheme="majorEastAsia" w:eastAsiaTheme="majorEastAsia" w:hAnsiTheme="majorEastAsia"/>
        </w:rPr>
      </w:pPr>
      <w:r w:rsidRPr="0022224B">
        <w:rPr>
          <w:rFonts w:asciiTheme="majorEastAsia" w:eastAsiaTheme="majorEastAsia" w:hAnsiTheme="majorEastAsia" w:hint="eastAsia"/>
        </w:rPr>
        <w:t>時　　間　　1</w:t>
      </w:r>
      <w:r w:rsidR="00990DCF" w:rsidRPr="0022224B">
        <w:rPr>
          <w:rFonts w:asciiTheme="majorEastAsia" w:eastAsiaTheme="majorEastAsia" w:hAnsiTheme="majorEastAsia" w:hint="eastAsia"/>
        </w:rPr>
        <w:t>5</w:t>
      </w:r>
      <w:r w:rsidRPr="0022224B">
        <w:rPr>
          <w:rFonts w:asciiTheme="majorEastAsia" w:eastAsiaTheme="majorEastAsia" w:hAnsiTheme="majorEastAsia" w:hint="eastAsia"/>
        </w:rPr>
        <w:t>:00～</w:t>
      </w:r>
      <w:r w:rsidR="00990DCF" w:rsidRPr="0022224B">
        <w:rPr>
          <w:rFonts w:asciiTheme="majorEastAsia" w:eastAsiaTheme="majorEastAsia" w:hAnsiTheme="majorEastAsia" w:hint="eastAsia"/>
        </w:rPr>
        <w:t>17</w:t>
      </w:r>
      <w:r w:rsidRPr="0022224B">
        <w:rPr>
          <w:rFonts w:asciiTheme="majorEastAsia" w:eastAsiaTheme="majorEastAsia" w:hAnsiTheme="majorEastAsia" w:hint="eastAsia"/>
        </w:rPr>
        <w:t>:00</w:t>
      </w:r>
    </w:p>
    <w:p w14:paraId="616E21F1" w14:textId="7F15D86F" w:rsidR="001637AA" w:rsidRPr="0022224B" w:rsidRDefault="001637AA" w:rsidP="004A2859">
      <w:pPr>
        <w:tabs>
          <w:tab w:val="left" w:pos="1470"/>
        </w:tabs>
        <w:spacing w:line="240" w:lineRule="exact"/>
        <w:rPr>
          <w:rFonts w:asciiTheme="majorEastAsia" w:eastAsiaTheme="majorEastAsia" w:hAnsiTheme="majorEastAsia"/>
        </w:rPr>
      </w:pPr>
      <w:r w:rsidRPr="0092313C">
        <w:rPr>
          <w:rFonts w:asciiTheme="majorEastAsia" w:eastAsiaTheme="majorEastAsia" w:hAnsiTheme="majorEastAsia" w:hint="eastAsia"/>
          <w:spacing w:val="210"/>
          <w:kern w:val="0"/>
          <w:fitText w:val="840" w:id="1481382400"/>
        </w:rPr>
        <w:t>会</w:t>
      </w:r>
      <w:r w:rsidRPr="0092313C">
        <w:rPr>
          <w:rFonts w:asciiTheme="majorEastAsia" w:eastAsiaTheme="majorEastAsia" w:hAnsiTheme="majorEastAsia" w:hint="eastAsia"/>
          <w:kern w:val="0"/>
          <w:fitText w:val="840" w:id="1481382400"/>
        </w:rPr>
        <w:t>場</w:t>
      </w:r>
      <w:r w:rsidR="004A2859" w:rsidRPr="0022224B">
        <w:rPr>
          <w:rFonts w:asciiTheme="majorEastAsia" w:eastAsiaTheme="majorEastAsia" w:hAnsiTheme="majorEastAsia" w:hint="eastAsia"/>
        </w:rPr>
        <w:t xml:space="preserve">　　</w:t>
      </w:r>
      <w:r w:rsidR="00803AD8">
        <w:rPr>
          <w:rFonts w:asciiTheme="majorEastAsia" w:eastAsiaTheme="majorEastAsia" w:hAnsiTheme="majorEastAsia" w:hint="eastAsia"/>
        </w:rPr>
        <w:t>浜松医科大学　医工連携拠点棟　3階　大会議室</w:t>
      </w:r>
    </w:p>
    <w:p w14:paraId="56CE0D50" w14:textId="77777777" w:rsidR="00E43F17" w:rsidRDefault="006F4D2D" w:rsidP="00644F5F">
      <w:pPr>
        <w:tabs>
          <w:tab w:val="left" w:pos="1456"/>
        </w:tabs>
        <w:ind w:leftChars="1" w:left="1417" w:hangingChars="674" w:hanging="1415"/>
        <w:rPr>
          <w:rFonts w:asciiTheme="majorEastAsia" w:eastAsiaTheme="majorEastAsia" w:hAnsiTheme="majorEastAsia"/>
          <w:sz w:val="22"/>
        </w:rPr>
      </w:pPr>
      <w:r w:rsidRPr="0022224B">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5EE60EF" wp14:editId="7509724F">
                <wp:simplePos x="0" y="0"/>
                <wp:positionH relativeFrom="column">
                  <wp:posOffset>5004435</wp:posOffset>
                </wp:positionH>
                <wp:positionV relativeFrom="paragraph">
                  <wp:posOffset>265430</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14:paraId="6B101BF3" w14:textId="77777777" w:rsidR="0022224B" w:rsidRPr="00905030" w:rsidRDefault="0022224B" w:rsidP="0087276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5EE60EF" id="円/楕円 4" o:spid="_x0000_s1031" style="position:absolute;left:0;text-align:left;margin-left:394.05pt;margin-top:20.9pt;width:108.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">
                <v:textbox inset="0,0,1mm,0">
                  <w:txbxContent>
                    <w:p w14:paraId="6B101BF3" w14:textId="77777777" w:rsidR="0022224B" w:rsidRPr="00905030" w:rsidRDefault="0022224B" w:rsidP="00872768">
                      <w:pPr>
                        <w:spacing w:line="500" w:lineRule="exact"/>
                        <w:jc w:val="center"/>
                        <w:rPr>
                          <w:sz w:val="28"/>
                        </w:rPr>
                      </w:pPr>
                      <w:r w:rsidRPr="00905030">
                        <w:rPr>
                          <w:rFonts w:hint="eastAsia"/>
                          <w:sz w:val="28"/>
                        </w:rPr>
                        <w:t>聴講無料</w:t>
                      </w:r>
                    </w:p>
                  </w:txbxContent>
                </v:textbox>
              </v:oval>
            </w:pict>
          </mc:Fallback>
        </mc:AlternateContent>
      </w:r>
      <w:r w:rsidR="001637AA" w:rsidRPr="0092313C">
        <w:rPr>
          <w:rFonts w:asciiTheme="majorEastAsia" w:eastAsiaTheme="majorEastAsia" w:hAnsiTheme="majorEastAsia" w:hint="eastAsia"/>
          <w:spacing w:val="210"/>
          <w:kern w:val="0"/>
          <w:fitText w:val="840" w:id="1481382401"/>
        </w:rPr>
        <w:t>内</w:t>
      </w:r>
      <w:r w:rsidR="001637AA" w:rsidRPr="0092313C">
        <w:rPr>
          <w:rFonts w:asciiTheme="majorEastAsia" w:eastAsiaTheme="majorEastAsia" w:hAnsiTheme="majorEastAsia" w:hint="eastAsia"/>
          <w:kern w:val="0"/>
          <w:fitText w:val="840" w:id="1481382401"/>
        </w:rPr>
        <w:t>容</w:t>
      </w:r>
      <w:r w:rsidR="004A2859" w:rsidRPr="0022224B">
        <w:rPr>
          <w:rFonts w:asciiTheme="majorEastAsia" w:eastAsiaTheme="majorEastAsia" w:hAnsiTheme="majorEastAsia" w:hint="eastAsia"/>
        </w:rPr>
        <w:t xml:space="preserve">　　</w:t>
      </w:r>
      <w:r w:rsidR="0050692C" w:rsidRPr="0022224B">
        <w:rPr>
          <w:rFonts w:asciiTheme="majorEastAsia" w:eastAsiaTheme="majorEastAsia" w:hAnsiTheme="majorEastAsia" w:hint="eastAsia"/>
        </w:rPr>
        <w:t>・</w:t>
      </w:r>
      <w:r w:rsidRPr="0022224B">
        <w:rPr>
          <w:rFonts w:asciiTheme="majorEastAsia" w:eastAsiaTheme="majorEastAsia" w:hAnsiTheme="majorEastAsia" w:hint="eastAsia"/>
          <w:sz w:val="22"/>
        </w:rPr>
        <w:t>JIS T 14971:2012 「医療機器－リスクマネジメントの医療機器への適用」</w:t>
      </w:r>
      <w:r w:rsidR="004A2859" w:rsidRPr="0022224B">
        <w:rPr>
          <w:rFonts w:asciiTheme="majorEastAsia" w:eastAsiaTheme="majorEastAsia" w:hAnsiTheme="majorEastAsia" w:hint="eastAsia"/>
          <w:sz w:val="22"/>
        </w:rPr>
        <w:t>に基づいた</w:t>
      </w:r>
    </w:p>
    <w:p w14:paraId="5918F909" w14:textId="200E11D0" w:rsidR="001637AA" w:rsidRPr="0022224B" w:rsidRDefault="004A2859" w:rsidP="00E43F17">
      <w:pPr>
        <w:tabs>
          <w:tab w:val="left" w:pos="1456"/>
        </w:tabs>
        <w:ind w:leftChars="601" w:left="1262" w:firstLineChars="100" w:firstLine="220"/>
        <w:rPr>
          <w:rFonts w:asciiTheme="majorEastAsia" w:eastAsiaTheme="majorEastAsia" w:hAnsiTheme="majorEastAsia"/>
        </w:rPr>
      </w:pPr>
      <w:r w:rsidRPr="0022224B">
        <w:rPr>
          <w:rFonts w:asciiTheme="majorEastAsia" w:eastAsiaTheme="majorEastAsia" w:hAnsiTheme="majorEastAsia" w:hint="eastAsia"/>
          <w:sz w:val="22"/>
        </w:rPr>
        <w:t>リスクマネジメントの実施方法のポイントとノウハウ</w:t>
      </w:r>
    </w:p>
    <w:p w14:paraId="2E16A9FC" w14:textId="77777777" w:rsidR="00872768" w:rsidRPr="0022224B" w:rsidRDefault="00660BE4" w:rsidP="000202C3">
      <w:pPr>
        <w:spacing w:after="240"/>
        <w:ind w:firstLineChars="600" w:firstLine="1260"/>
        <w:rPr>
          <w:rFonts w:asciiTheme="majorEastAsia" w:eastAsiaTheme="majorEastAsia" w:hAnsiTheme="majorEastAsia"/>
        </w:rPr>
      </w:pPr>
      <w:r w:rsidRPr="0022224B">
        <w:rPr>
          <w:rFonts w:asciiTheme="majorEastAsia" w:eastAsiaTheme="majorEastAsia" w:hAnsiTheme="majorEastAsia" w:hint="eastAsia"/>
        </w:rPr>
        <w:t>・</w:t>
      </w:r>
      <w:r w:rsidR="00872768" w:rsidRPr="0022224B">
        <w:rPr>
          <w:rFonts w:asciiTheme="majorEastAsia" w:eastAsiaTheme="majorEastAsia" w:hAnsiTheme="majorEastAsia" w:hint="eastAsia"/>
        </w:rPr>
        <w:t>質疑応答</w:t>
      </w:r>
    </w:p>
    <w:p w14:paraId="3683E89D" w14:textId="3B180CEA" w:rsidR="00C70BE2" w:rsidRPr="0022224B" w:rsidRDefault="00C70BE2" w:rsidP="00C70BE2">
      <w:pPr>
        <w:rPr>
          <w:rFonts w:asciiTheme="majorEastAsia" w:eastAsiaTheme="majorEastAsia" w:hAnsiTheme="majorEastAsia"/>
          <w:b/>
        </w:rPr>
      </w:pPr>
      <w:r w:rsidRPr="0022224B">
        <w:rPr>
          <w:rFonts w:asciiTheme="majorEastAsia" w:eastAsiaTheme="majorEastAsia" w:hAnsiTheme="majorEastAsia" w:hint="eastAsia"/>
        </w:rPr>
        <w:t xml:space="preserve">【講　師】　</w:t>
      </w:r>
      <w:r w:rsidRPr="0022224B">
        <w:rPr>
          <w:rFonts w:asciiTheme="majorEastAsia" w:eastAsiaTheme="majorEastAsia" w:hAnsiTheme="majorEastAsia" w:hint="eastAsia"/>
          <w:b/>
        </w:rPr>
        <w:t xml:space="preserve"> </w:t>
      </w:r>
      <w:r w:rsidR="00803AD8">
        <w:rPr>
          <w:rFonts w:asciiTheme="majorEastAsia" w:eastAsiaTheme="majorEastAsia" w:hAnsiTheme="majorEastAsia" w:hint="eastAsia"/>
          <w:b/>
        </w:rPr>
        <w:t>経営支援アドバイザー・薬事専門家</w:t>
      </w:r>
    </w:p>
    <w:p w14:paraId="7D7F8E1F" w14:textId="7BE66C2F" w:rsidR="00C70BE2" w:rsidRPr="0022224B" w:rsidRDefault="00C65354" w:rsidP="00C70BE2">
      <w:pPr>
        <w:ind w:firstLineChars="650" w:firstLine="1370"/>
        <w:rPr>
          <w:rFonts w:asciiTheme="majorEastAsia" w:eastAsiaTheme="majorEastAsia" w:hAnsiTheme="majorEastAsia"/>
          <w:b/>
        </w:rPr>
      </w:pPr>
      <w:r w:rsidRPr="0022224B">
        <w:rPr>
          <w:rFonts w:asciiTheme="majorEastAsia" w:eastAsiaTheme="majorEastAsia" w:hAnsiTheme="majorEastAsia" w:hint="eastAsia"/>
          <w:b/>
        </w:rPr>
        <w:t xml:space="preserve">（独立行政法人中小企業基盤整備機構　</w:t>
      </w:r>
      <w:r w:rsidR="00803AD8">
        <w:rPr>
          <w:rFonts w:asciiTheme="majorEastAsia" w:eastAsiaTheme="majorEastAsia" w:hAnsiTheme="majorEastAsia" w:hint="eastAsia"/>
          <w:b/>
        </w:rPr>
        <w:t>中小企業支援アドバイザー</w:t>
      </w:r>
      <w:r w:rsidRPr="0022224B">
        <w:rPr>
          <w:rFonts w:asciiTheme="majorEastAsia" w:eastAsiaTheme="majorEastAsia" w:hAnsiTheme="majorEastAsia" w:hint="eastAsia"/>
          <w:b/>
        </w:rPr>
        <w:t>）</w:t>
      </w:r>
    </w:p>
    <w:p w14:paraId="217C3938" w14:textId="2E7E78BD" w:rsidR="00ED0459" w:rsidRPr="0022224B" w:rsidRDefault="00C70BE2" w:rsidP="00C70BE2">
      <w:pPr>
        <w:rPr>
          <w:rFonts w:asciiTheme="majorEastAsia" w:eastAsiaTheme="majorEastAsia" w:hAnsiTheme="majorEastAsia"/>
          <w:b/>
        </w:rPr>
      </w:pPr>
      <w:r w:rsidRPr="0022224B">
        <w:rPr>
          <w:rFonts w:asciiTheme="majorEastAsia" w:eastAsiaTheme="majorEastAsia" w:hAnsiTheme="majorEastAsia" w:hint="eastAsia"/>
          <w:b/>
        </w:rPr>
        <w:t xml:space="preserve">　　　　　　　　　　　　　　　　　　　　　　　　　　　　　　　　</w:t>
      </w:r>
      <w:r w:rsidR="00803AD8" w:rsidRPr="00803AD8">
        <w:rPr>
          <w:rFonts w:asciiTheme="majorEastAsia" w:eastAsiaTheme="majorEastAsia" w:hAnsiTheme="majorEastAsia" w:hint="eastAsia"/>
          <w:b/>
          <w:sz w:val="24"/>
          <w:szCs w:val="24"/>
        </w:rPr>
        <w:t>永田　靖</w:t>
      </w:r>
      <w:r w:rsidR="00803AD8">
        <w:rPr>
          <w:rFonts w:asciiTheme="majorEastAsia" w:eastAsiaTheme="majorEastAsia" w:hAnsiTheme="majorEastAsia" w:hint="eastAsia"/>
          <w:b/>
        </w:rPr>
        <w:t xml:space="preserve">　</w:t>
      </w:r>
      <w:r w:rsidRPr="0022224B">
        <w:rPr>
          <w:rFonts w:asciiTheme="majorEastAsia" w:eastAsiaTheme="majorEastAsia" w:hAnsiTheme="majorEastAsia" w:hint="eastAsia"/>
          <w:b/>
          <w:sz w:val="22"/>
        </w:rPr>
        <w:t>氏</w:t>
      </w:r>
    </w:p>
    <w:p w14:paraId="35ABD9DC" w14:textId="3BC86817" w:rsidR="005446AD" w:rsidRPr="0022224B" w:rsidRDefault="0085456F" w:rsidP="0085456F">
      <w:pPr>
        <w:spacing w:line="240" w:lineRule="exact"/>
        <w:rPr>
          <w:rFonts w:asciiTheme="majorEastAsia" w:eastAsiaTheme="majorEastAsia" w:hAnsiTheme="majorEastAsia"/>
          <w:b/>
        </w:rPr>
      </w:pPr>
      <w:r w:rsidRPr="0022224B">
        <w:rPr>
          <w:rFonts w:asciiTheme="majorEastAsia" w:eastAsiaTheme="majorEastAsia" w:hAnsiTheme="majorEastAsia" w:hint="eastAsia"/>
          <w:noProof/>
          <w:sz w:val="24"/>
        </w:rPr>
        <mc:AlternateContent>
          <mc:Choice Requires="wpg">
            <w:drawing>
              <wp:anchor distT="0" distB="0" distL="114300" distR="114300" simplePos="0" relativeHeight="251662848" behindDoc="0" locked="0" layoutInCell="1" allowOverlap="1" wp14:anchorId="25F0CEE5" wp14:editId="5FC5C9EC">
                <wp:simplePos x="0" y="0"/>
                <wp:positionH relativeFrom="column">
                  <wp:posOffset>4003040</wp:posOffset>
                </wp:positionH>
                <wp:positionV relativeFrom="paragraph">
                  <wp:posOffset>33655</wp:posOffset>
                </wp:positionV>
                <wp:extent cx="2400300" cy="55245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2400300" cy="552450"/>
                          <a:chOff x="0" y="-66675"/>
                          <a:chExt cx="2400300" cy="552450"/>
                        </a:xfrm>
                      </wpg:grpSpPr>
                      <wps:wsp>
                        <wps:cNvPr id="17" name="テキスト ボックス 2"/>
                        <wps:cNvSpPr txBox="1">
                          <a:spLocks noChangeArrowheads="1"/>
                        </wps:cNvSpPr>
                        <wps:spPr bwMode="auto">
                          <a:xfrm>
                            <a:off x="104775" y="190500"/>
                            <a:ext cx="2190750" cy="295275"/>
                          </a:xfrm>
                          <a:prstGeom prst="rect">
                            <a:avLst/>
                          </a:prstGeom>
                          <a:noFill/>
                          <a:ln w="9525">
                            <a:noFill/>
                            <a:miter lim="800000"/>
                            <a:headEnd/>
                            <a:tailEnd/>
                          </a:ln>
                        </wps:spPr>
                        <wps:txbx>
                          <w:txbxContent>
                            <w:p w14:paraId="2823017E" w14:textId="77777777" w:rsidR="0022224B" w:rsidRPr="00C2672F" w:rsidRDefault="0022224B"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0" y="-66675"/>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412B244F" w14:textId="77777777" w:rsidR="0022224B" w:rsidRPr="00C2672F" w:rsidRDefault="0022224B"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F0CEE5" id="グループ化 13" o:spid="_x0000_s1032" style="position:absolute;left:0;text-align:left;margin-left:315.2pt;margin-top:2.65pt;width:189pt;height:43.5pt;z-index:251662848;mso-height-relative:margin" coordorigin=",-666" coordsize="24003,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">
                <v:shape id="_x0000_s1033" type="#_x0000_t202" style="position:absolute;left:1047;top:1905;width:2190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OVMEA&#10;AADbAAAADwAAAGRycy9kb3ducmV2LnhtbERPzWrCQBC+C32HZQq96aZSq0ZXkUIhhx7U5AGG7JgN&#10;zc7G7JqkffquIPQ2H9/vbPejbURPna8dK3idJSCIS6drrhQU+ed0BcIHZI2NY1LwQx72u6fJFlPt&#10;Bj5Rfw6ViCHsU1RgQmhTKX1pyKKfuZY4chfXWQwRdpXUHQ4x3DZyniTv0mLNscFgSx+Gyu/zzSrI&#10;vo7ZaEpX0PrtejLG/WJY5Eq9PI+HDYhAY/gXP9yZjvOXcP8lHi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dDlTBAAAA2wAAAA8AAAAAAAAAAAAAAAAAmAIAAGRycy9kb3du&#10;cmV2LnhtbFBLBQYAAAAABAAEAPUAAACGAwAAAAA=&#10;" filled="f" stroked="f">
                  <v:textbox inset=",1mm,,1mm">
                    <w:txbxContent>
                      <w:p w14:paraId="2823017E" w14:textId="77777777" w:rsidR="0022224B" w:rsidRPr="00C2672F" w:rsidRDefault="0022224B"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34" style="position:absolute;top:-666;width:24003;height:34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fMMA&#10;AADbAAAADwAAAGRycy9kb3ducmV2LnhtbERPTWvCQBC9F/wPywi9iG6sbZDoKlJoKb01FfQ4Zsck&#10;mp2N2Y1J/70rCL3N433Oct2bSlypcaVlBdNJBII4s7rkXMH292M8B+E8ssbKMin4Iwfr1eBpiYm2&#10;Hf/QNfW5CCHsElRQeF8nUrqsIINuYmviwB1tY9AH2ORSN9iFcFPJlyiKpcGSQ0OBNb0XlJ3T1ih4&#10;S2evcXW47L93rmvb0+dIn2YjpZ6H/WYBwlPv/8UP95cO82O4/xIO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fMMAAADbAAAADwAAAAAAAAAAAAAAAACYAgAAZHJzL2Rv&#10;d25yZXYueG1sUEsFBgAAAAAEAAQA9QAAAIgDAAAAAA==&#10;" fillcolor="white [3201]" stroked="f" strokeweight="1pt">
                  <v:stroke joinstyle="miter"/>
                  <v:textbox inset="2mm,0,2mm,0">
                    <w:txbxContent>
                      <w:p w14:paraId="412B244F" w14:textId="77777777" w:rsidR="0022224B" w:rsidRPr="00C2672F" w:rsidRDefault="0022224B"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v:textbox>
                </v:roundrect>
              </v:group>
            </w:pict>
          </mc:Fallback>
        </mc:AlternateContent>
      </w:r>
      <w:r w:rsidR="00A077F7" w:rsidRPr="0022224B">
        <w:rPr>
          <w:rFonts w:asciiTheme="majorEastAsia" w:eastAsiaTheme="majorEastAsia" w:hAnsiTheme="majorEastAsia" w:hint="eastAsia"/>
          <w:noProof/>
          <w:sz w:val="24"/>
        </w:rPr>
        <mc:AlternateContent>
          <mc:Choice Requires="wpg">
            <w:drawing>
              <wp:anchor distT="0" distB="0" distL="114300" distR="114300" simplePos="0" relativeHeight="251672576" behindDoc="0" locked="0" layoutInCell="1" allowOverlap="1" wp14:anchorId="06733777" wp14:editId="124E207D">
                <wp:simplePos x="0" y="0"/>
                <wp:positionH relativeFrom="column">
                  <wp:posOffset>-5715</wp:posOffset>
                </wp:positionH>
                <wp:positionV relativeFrom="paragraph">
                  <wp:posOffset>56515</wp:posOffset>
                </wp:positionV>
                <wp:extent cx="4021455" cy="419100"/>
                <wp:effectExtent l="0" t="19050" r="36195" b="19050"/>
                <wp:wrapNone/>
                <wp:docPr id="3" name="グループ化 3"/>
                <wp:cNvGraphicFramePr/>
                <a:graphic xmlns:a="http://schemas.openxmlformats.org/drawingml/2006/main">
                  <a:graphicData uri="http://schemas.microsoft.com/office/word/2010/wordprocessingGroup">
                    <wpg:wgp>
                      <wpg:cNvGrpSpPr/>
                      <wpg:grpSpPr>
                        <a:xfrm>
                          <a:off x="0" y="0"/>
                          <a:ext cx="4021455" cy="419100"/>
                          <a:chOff x="0" y="0"/>
                          <a:chExt cx="4021613" cy="419100"/>
                        </a:xfrm>
                      </wpg:grpSpPr>
                      <wps:wsp>
                        <wps:cNvPr id="10" name="直角三角形 10"/>
                        <wps:cNvSpPr/>
                        <wps:spPr>
                          <a:xfrm>
                            <a:off x="321945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14:paraId="679CF54C" w14:textId="77777777" w:rsidR="0022224B" w:rsidRPr="008F08D8" w:rsidRDefault="0022224B"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0"/>
                            <a:ext cx="1495425" cy="419100"/>
                          </a:xfrm>
                          <a:prstGeom prst="rect">
                            <a:avLst/>
                          </a:prstGeom>
                          <a:solidFill>
                            <a:schemeClr val="tx1"/>
                          </a:solidFill>
                          <a:ln w="9525">
                            <a:solidFill>
                              <a:srgbClr val="000000"/>
                            </a:solidFill>
                            <a:miter lim="800000"/>
                            <a:headEnd/>
                            <a:tailEnd/>
                          </a:ln>
                        </wps:spPr>
                        <wps:txbx>
                          <w:txbxContent>
                            <w:p w14:paraId="151710EC" w14:textId="77777777" w:rsidR="0022224B" w:rsidRPr="008F08D8" w:rsidRDefault="0022224B"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14:paraId="30F0ECFA" w14:textId="2962B9A3" w:rsidR="0022224B" w:rsidRPr="008F08D8" w:rsidRDefault="0022224B"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2</w:t>
                              </w:r>
                              <w:r w:rsidRPr="008F08D8">
                                <w:rPr>
                                  <w:rFonts w:asciiTheme="majorEastAsia" w:eastAsiaTheme="majorEastAsia" w:hAnsiTheme="majorEastAsia" w:hint="eastAsia"/>
                                </w:rPr>
                                <w:t>月</w:t>
                              </w:r>
                              <w:r w:rsidR="00B604A2">
                                <w:rPr>
                                  <w:rFonts w:asciiTheme="majorEastAsia" w:eastAsiaTheme="majorEastAsia" w:hAnsiTheme="majorEastAsia" w:hint="eastAsia"/>
                                </w:rPr>
                                <w:t>1</w:t>
                              </w:r>
                              <w:r w:rsidR="00803AD8">
                                <w:rPr>
                                  <w:rFonts w:asciiTheme="majorEastAsia" w:eastAsiaTheme="majorEastAsia" w:hAnsiTheme="majorEastAsia" w:hint="eastAsia"/>
                                </w:rPr>
                                <w:t>4</w:t>
                              </w:r>
                              <w:r w:rsidRPr="008F08D8">
                                <w:rPr>
                                  <w:rFonts w:asciiTheme="majorEastAsia" w:eastAsiaTheme="majorEastAsia" w:hAnsiTheme="majorEastAsia"/>
                                </w:rPr>
                                <w:t>日（</w:t>
                              </w:r>
                              <w:r w:rsidR="00803AD8">
                                <w:rPr>
                                  <w:rFonts w:asciiTheme="majorEastAsia" w:eastAsiaTheme="majorEastAsia" w:hAnsiTheme="majorEastAsia" w:hint="eastAsia"/>
                                </w:rPr>
                                <w:t>金</w:t>
                              </w:r>
                              <w:r w:rsidRPr="008F08D8">
                                <w:rPr>
                                  <w:rFonts w:asciiTheme="majorEastAsia" w:eastAsiaTheme="majorEastAsia" w:hAnsiTheme="majorEastAsia"/>
                                </w:rPr>
                                <w:t>）</w:t>
                              </w:r>
                            </w:p>
                            <w:p w14:paraId="25BFF1FD" w14:textId="77777777" w:rsidR="0022224B" w:rsidRDefault="0022224B" w:rsidP="00A74C6C"/>
                          </w:txbxContent>
                        </wps:txbx>
                        <wps:bodyPr rot="0" vert="horz" wrap="square" lIns="91440" tIns="72000" rIns="91440" bIns="45720" anchor="t" anchorCtr="0">
                          <a:noAutofit/>
                        </wps:bodyPr>
                      </wps:wsp>
                      <wpg:grpSp>
                        <wpg:cNvPr id="2" name="グループ化 2"/>
                        <wpg:cNvGrpSpPr/>
                        <wpg:grpSpPr>
                          <a:xfrm>
                            <a:off x="3581400" y="47625"/>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6733777" id="グループ化 3" o:spid="_x0000_s1035" style="position:absolute;left:0;text-align:left;margin-left:-.45pt;margin-top:4.45pt;width:316.65pt;height:33pt;z-index:251672576" coordsize="402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6" type="#_x0000_t6" style="position:absolute;left:32194;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QocMA&#10;AADbAAAADwAAAGRycy9kb3ducmV2LnhtbESPQW/CMAyF75P2HyIj7TKNlB2qqWtAE2PSDhxYQZyt&#10;xjRljVM1oZR/jw+TdrP1nt/7XK4m36mRhtgGNrCYZ6CI62Bbbgwc9l8vb6BiQrbYBSYDN4qwWj4+&#10;lFjYcOUfGqvUKAnhWKABl1JfaB1rRx7jPPTEop3C4DHJOjTaDniVcN/p1yzLtceWpcFhT2tH9W91&#10;8QbO1fM21/bY7jL6ZJdvRlr02pin2fTxDirRlP7Nf9ffVvCFXn6RA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QocMAAADbAAAADwAAAAAAAAAAAAAAAACYAgAAZHJzL2Rv&#10;d25yZXYueG1sUEsFBgAAAAAEAAQA9QAAAIgDAAAAAA==&#10;" fillcolor="black [3213]" strokecolor="#1f4d78 [1604]" strokeweight="1pt"/>
                <v:shape id="_x0000_s1037" type="#_x0000_t202" style="position:absolute;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14:paraId="679CF54C" w14:textId="77777777" w:rsidR="0022224B" w:rsidRPr="008F08D8" w:rsidRDefault="0022224B"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8" type="#_x0000_t202" style="position:absolute;left:17240;width:1495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14:paraId="151710EC" w14:textId="77777777" w:rsidR="0022224B" w:rsidRPr="008F08D8" w:rsidRDefault="0022224B"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14:paraId="30F0ECFA" w14:textId="2962B9A3" w:rsidR="0022224B" w:rsidRPr="008F08D8" w:rsidRDefault="0022224B"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2</w:t>
                        </w:r>
                        <w:r w:rsidRPr="008F08D8">
                          <w:rPr>
                            <w:rFonts w:asciiTheme="majorEastAsia" w:eastAsiaTheme="majorEastAsia" w:hAnsiTheme="majorEastAsia" w:hint="eastAsia"/>
                          </w:rPr>
                          <w:t>月</w:t>
                        </w:r>
                        <w:r w:rsidR="00B604A2">
                          <w:rPr>
                            <w:rFonts w:asciiTheme="majorEastAsia" w:eastAsiaTheme="majorEastAsia" w:hAnsiTheme="majorEastAsia" w:hint="eastAsia"/>
                          </w:rPr>
                          <w:t>1</w:t>
                        </w:r>
                        <w:r w:rsidR="00803AD8">
                          <w:rPr>
                            <w:rFonts w:asciiTheme="majorEastAsia" w:eastAsiaTheme="majorEastAsia" w:hAnsiTheme="majorEastAsia" w:hint="eastAsia"/>
                          </w:rPr>
                          <w:t>4</w:t>
                        </w:r>
                        <w:r w:rsidRPr="008F08D8">
                          <w:rPr>
                            <w:rFonts w:asciiTheme="majorEastAsia" w:eastAsiaTheme="majorEastAsia" w:hAnsiTheme="majorEastAsia"/>
                          </w:rPr>
                          <w:t>日（</w:t>
                        </w:r>
                        <w:r w:rsidR="00803AD8">
                          <w:rPr>
                            <w:rFonts w:asciiTheme="majorEastAsia" w:eastAsiaTheme="majorEastAsia" w:hAnsiTheme="majorEastAsia" w:hint="eastAsia"/>
                          </w:rPr>
                          <w:t>金</w:t>
                        </w:r>
                        <w:r w:rsidRPr="008F08D8">
                          <w:rPr>
                            <w:rFonts w:asciiTheme="majorEastAsia" w:eastAsiaTheme="majorEastAsia" w:hAnsiTheme="majorEastAsia"/>
                          </w:rPr>
                          <w:t>）</w:t>
                        </w:r>
                      </w:p>
                      <w:p w14:paraId="25BFF1FD" w14:textId="77777777" w:rsidR="0022224B" w:rsidRDefault="0022224B" w:rsidP="00A74C6C"/>
                    </w:txbxContent>
                  </v:textbox>
                </v:shape>
                <v:group id="グループ化 2" o:spid="_x0000_s1039" style="position:absolute;left:35814;top:476;width:4402;height:1978" coordsize="440213,197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40"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41"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42"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v:group>
            </w:pict>
          </mc:Fallback>
        </mc:AlternateContent>
      </w:r>
    </w:p>
    <w:p w14:paraId="1CD18F76" w14:textId="77777777" w:rsidR="006D0E68" w:rsidRPr="0022224B" w:rsidRDefault="006D0E68" w:rsidP="00C64D63">
      <w:pPr>
        <w:rPr>
          <w:rFonts w:asciiTheme="majorEastAsia" w:eastAsiaTheme="majorEastAsia" w:hAnsiTheme="majorEastAsia"/>
          <w:b/>
        </w:rPr>
      </w:pPr>
    </w:p>
    <w:p w14:paraId="2E7960BC" w14:textId="77777777" w:rsidR="00A74C6C" w:rsidRPr="0022224B" w:rsidRDefault="00A74C6C" w:rsidP="00A74C6C">
      <w:pPr>
        <w:rPr>
          <w:rFonts w:asciiTheme="majorEastAsia" w:eastAsiaTheme="majorEastAsia" w:hAnsiTheme="majorEastAsia"/>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22224B" w14:paraId="569C1D77" w14:textId="77777777" w:rsidTr="001637AA">
        <w:trPr>
          <w:trHeight w:val="510"/>
        </w:trPr>
        <w:tc>
          <w:tcPr>
            <w:tcW w:w="1271" w:type="dxa"/>
            <w:shd w:val="clear" w:color="auto" w:fill="C0C0C0"/>
            <w:vAlign w:val="center"/>
          </w:tcPr>
          <w:p w14:paraId="0180CEFD" w14:textId="77777777" w:rsidR="00A74C6C" w:rsidRPr="0022224B" w:rsidRDefault="00A74C6C" w:rsidP="002426E8">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事業所名</w:t>
            </w:r>
          </w:p>
        </w:tc>
        <w:tc>
          <w:tcPr>
            <w:tcW w:w="5245" w:type="dxa"/>
            <w:gridSpan w:val="3"/>
            <w:shd w:val="clear" w:color="auto" w:fill="auto"/>
            <w:vAlign w:val="center"/>
          </w:tcPr>
          <w:p w14:paraId="45916659" w14:textId="77777777" w:rsidR="00A74C6C" w:rsidRPr="0022224B" w:rsidRDefault="00A74C6C" w:rsidP="002426E8">
            <w:pPr>
              <w:tabs>
                <w:tab w:val="right" w:pos="10255"/>
              </w:tabs>
              <w:jc w:val="center"/>
              <w:rPr>
                <w:rFonts w:asciiTheme="majorEastAsia" w:eastAsiaTheme="majorEastAsia" w:hAnsiTheme="majorEastAsia"/>
                <w:sz w:val="22"/>
              </w:rPr>
            </w:pPr>
          </w:p>
        </w:tc>
        <w:tc>
          <w:tcPr>
            <w:tcW w:w="1276" w:type="dxa"/>
            <w:shd w:val="clear" w:color="auto" w:fill="C0C0C0"/>
            <w:vAlign w:val="center"/>
          </w:tcPr>
          <w:p w14:paraId="76104523" w14:textId="77777777" w:rsidR="00A74C6C" w:rsidRPr="0022224B" w:rsidRDefault="00A74C6C" w:rsidP="002426E8">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電話番号</w:t>
            </w:r>
          </w:p>
        </w:tc>
        <w:tc>
          <w:tcPr>
            <w:tcW w:w="2268" w:type="dxa"/>
            <w:shd w:val="clear" w:color="auto" w:fill="auto"/>
            <w:vAlign w:val="center"/>
          </w:tcPr>
          <w:p w14:paraId="69394F17" w14:textId="77777777" w:rsidR="00A74C6C" w:rsidRPr="0022224B" w:rsidRDefault="00A74C6C" w:rsidP="002426E8">
            <w:pPr>
              <w:tabs>
                <w:tab w:val="right" w:pos="10255"/>
              </w:tabs>
              <w:jc w:val="center"/>
              <w:rPr>
                <w:rFonts w:asciiTheme="majorEastAsia" w:eastAsiaTheme="majorEastAsia" w:hAnsiTheme="majorEastAsia"/>
                <w:sz w:val="22"/>
              </w:rPr>
            </w:pPr>
          </w:p>
        </w:tc>
      </w:tr>
      <w:tr w:rsidR="00A74C6C" w:rsidRPr="0022224B" w14:paraId="028D8480" w14:textId="77777777" w:rsidTr="001637AA">
        <w:trPr>
          <w:trHeight w:val="495"/>
        </w:trPr>
        <w:tc>
          <w:tcPr>
            <w:tcW w:w="1271" w:type="dxa"/>
            <w:shd w:val="clear" w:color="auto" w:fill="C0C0C0"/>
            <w:vAlign w:val="center"/>
          </w:tcPr>
          <w:p w14:paraId="3E233E97" w14:textId="77777777" w:rsidR="00A74C6C" w:rsidRPr="0022224B" w:rsidRDefault="00A74C6C" w:rsidP="002426E8">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所 在 地</w:t>
            </w:r>
          </w:p>
        </w:tc>
        <w:tc>
          <w:tcPr>
            <w:tcW w:w="5245" w:type="dxa"/>
            <w:gridSpan w:val="3"/>
            <w:shd w:val="clear" w:color="auto" w:fill="auto"/>
            <w:vAlign w:val="center"/>
          </w:tcPr>
          <w:p w14:paraId="6924F0F5" w14:textId="77777777" w:rsidR="00A74C6C" w:rsidRPr="0022224B" w:rsidRDefault="00A74C6C" w:rsidP="002426E8">
            <w:pPr>
              <w:tabs>
                <w:tab w:val="right" w:pos="10255"/>
              </w:tabs>
              <w:jc w:val="center"/>
              <w:rPr>
                <w:rFonts w:asciiTheme="majorEastAsia" w:eastAsiaTheme="majorEastAsia" w:hAnsiTheme="majorEastAsia"/>
                <w:sz w:val="22"/>
              </w:rPr>
            </w:pPr>
          </w:p>
        </w:tc>
        <w:tc>
          <w:tcPr>
            <w:tcW w:w="1276" w:type="dxa"/>
            <w:shd w:val="clear" w:color="auto" w:fill="C0C0C0"/>
            <w:vAlign w:val="center"/>
          </w:tcPr>
          <w:p w14:paraId="493CD97E" w14:textId="77777777" w:rsidR="00A74C6C" w:rsidRPr="0022224B" w:rsidRDefault="00A74C6C" w:rsidP="002426E8">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ＦＡＸ</w:t>
            </w:r>
          </w:p>
        </w:tc>
        <w:tc>
          <w:tcPr>
            <w:tcW w:w="2268" w:type="dxa"/>
            <w:shd w:val="clear" w:color="auto" w:fill="auto"/>
            <w:vAlign w:val="center"/>
          </w:tcPr>
          <w:p w14:paraId="3E70A598" w14:textId="77777777" w:rsidR="00A74C6C" w:rsidRPr="0022224B" w:rsidRDefault="00A74C6C" w:rsidP="002426E8">
            <w:pPr>
              <w:tabs>
                <w:tab w:val="right" w:pos="10255"/>
              </w:tabs>
              <w:jc w:val="center"/>
              <w:rPr>
                <w:rFonts w:asciiTheme="majorEastAsia" w:eastAsiaTheme="majorEastAsia" w:hAnsiTheme="majorEastAsia"/>
                <w:sz w:val="22"/>
              </w:rPr>
            </w:pPr>
          </w:p>
        </w:tc>
      </w:tr>
      <w:tr w:rsidR="00A74C6C" w:rsidRPr="0022224B" w14:paraId="475F06FF" w14:textId="77777777" w:rsidTr="001637AA">
        <w:trPr>
          <w:trHeight w:val="510"/>
        </w:trPr>
        <w:tc>
          <w:tcPr>
            <w:tcW w:w="1271" w:type="dxa"/>
            <w:shd w:val="clear" w:color="auto" w:fill="C0C0C0"/>
            <w:vAlign w:val="center"/>
          </w:tcPr>
          <w:p w14:paraId="0A20D288" w14:textId="77777777" w:rsidR="00A74C6C" w:rsidRPr="0022224B" w:rsidRDefault="00A74C6C" w:rsidP="002426E8">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参加者名</w:t>
            </w:r>
          </w:p>
        </w:tc>
        <w:tc>
          <w:tcPr>
            <w:tcW w:w="2126" w:type="dxa"/>
            <w:shd w:val="clear" w:color="auto" w:fill="auto"/>
            <w:vAlign w:val="center"/>
          </w:tcPr>
          <w:p w14:paraId="28396F72" w14:textId="77777777" w:rsidR="00A74C6C" w:rsidRPr="0022224B" w:rsidRDefault="00A74C6C" w:rsidP="002426E8">
            <w:pPr>
              <w:tabs>
                <w:tab w:val="right" w:pos="10255"/>
              </w:tabs>
              <w:jc w:val="center"/>
              <w:rPr>
                <w:rFonts w:asciiTheme="majorEastAsia" w:eastAsiaTheme="majorEastAsia" w:hAnsiTheme="majorEastAsia"/>
                <w:sz w:val="22"/>
              </w:rPr>
            </w:pPr>
          </w:p>
        </w:tc>
        <w:tc>
          <w:tcPr>
            <w:tcW w:w="1418" w:type="dxa"/>
            <w:shd w:val="clear" w:color="auto" w:fill="C0C0C0"/>
            <w:vAlign w:val="center"/>
          </w:tcPr>
          <w:p w14:paraId="3E753030" w14:textId="77777777" w:rsidR="00A74C6C" w:rsidRPr="0022224B" w:rsidRDefault="00A74C6C" w:rsidP="002426E8">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所属・役職</w:t>
            </w:r>
          </w:p>
        </w:tc>
        <w:tc>
          <w:tcPr>
            <w:tcW w:w="1701" w:type="dxa"/>
            <w:tcBorders>
              <w:top w:val="nil"/>
              <w:bottom w:val="single" w:sz="4" w:space="0" w:color="auto"/>
            </w:tcBorders>
            <w:shd w:val="clear" w:color="auto" w:fill="auto"/>
            <w:vAlign w:val="center"/>
          </w:tcPr>
          <w:p w14:paraId="30C66C7B" w14:textId="77777777" w:rsidR="00A74C6C" w:rsidRPr="0022224B" w:rsidRDefault="00A74C6C" w:rsidP="002426E8">
            <w:pPr>
              <w:tabs>
                <w:tab w:val="right" w:pos="10255"/>
              </w:tabs>
              <w:jc w:val="center"/>
              <w:rPr>
                <w:rFonts w:asciiTheme="majorEastAsia" w:eastAsiaTheme="majorEastAsia" w:hAnsiTheme="majorEastAsia"/>
                <w:sz w:val="22"/>
              </w:rPr>
            </w:pPr>
          </w:p>
        </w:tc>
        <w:tc>
          <w:tcPr>
            <w:tcW w:w="1276" w:type="dxa"/>
            <w:shd w:val="clear" w:color="auto" w:fill="C0C0C0"/>
            <w:vAlign w:val="center"/>
          </w:tcPr>
          <w:p w14:paraId="473C6DF8" w14:textId="77777777" w:rsidR="00A74C6C" w:rsidRPr="0022224B" w:rsidRDefault="001637AA" w:rsidP="002426E8">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E-mail</w:t>
            </w:r>
          </w:p>
        </w:tc>
        <w:tc>
          <w:tcPr>
            <w:tcW w:w="2268" w:type="dxa"/>
            <w:shd w:val="clear" w:color="auto" w:fill="auto"/>
            <w:vAlign w:val="center"/>
          </w:tcPr>
          <w:p w14:paraId="7453A147" w14:textId="77777777" w:rsidR="00A74C6C" w:rsidRPr="0022224B" w:rsidRDefault="00A74C6C" w:rsidP="002426E8">
            <w:pPr>
              <w:tabs>
                <w:tab w:val="right" w:pos="10255"/>
              </w:tabs>
              <w:jc w:val="center"/>
              <w:rPr>
                <w:rFonts w:asciiTheme="majorEastAsia" w:eastAsiaTheme="majorEastAsia" w:hAnsiTheme="majorEastAsia"/>
                <w:sz w:val="22"/>
              </w:rPr>
            </w:pPr>
          </w:p>
        </w:tc>
      </w:tr>
      <w:tr w:rsidR="00A74C6C" w:rsidRPr="0022224B" w14:paraId="282D2F02" w14:textId="77777777" w:rsidTr="001637AA">
        <w:trPr>
          <w:trHeight w:val="510"/>
        </w:trPr>
        <w:tc>
          <w:tcPr>
            <w:tcW w:w="1271" w:type="dxa"/>
            <w:shd w:val="clear" w:color="auto" w:fill="C0C0C0"/>
            <w:vAlign w:val="center"/>
          </w:tcPr>
          <w:p w14:paraId="239C3530" w14:textId="77777777" w:rsidR="00A74C6C" w:rsidRPr="0022224B" w:rsidRDefault="00A74C6C" w:rsidP="002426E8">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参加者名</w:t>
            </w:r>
          </w:p>
        </w:tc>
        <w:tc>
          <w:tcPr>
            <w:tcW w:w="2126" w:type="dxa"/>
            <w:shd w:val="clear" w:color="auto" w:fill="auto"/>
            <w:vAlign w:val="center"/>
          </w:tcPr>
          <w:p w14:paraId="3AB13007" w14:textId="77777777" w:rsidR="00A74C6C" w:rsidRPr="0022224B" w:rsidRDefault="00A74C6C" w:rsidP="002426E8">
            <w:pPr>
              <w:tabs>
                <w:tab w:val="right" w:pos="10255"/>
              </w:tabs>
              <w:jc w:val="center"/>
              <w:rPr>
                <w:rFonts w:asciiTheme="majorEastAsia" w:eastAsiaTheme="majorEastAsia" w:hAnsiTheme="majorEastAsia"/>
                <w:sz w:val="22"/>
              </w:rPr>
            </w:pPr>
          </w:p>
        </w:tc>
        <w:tc>
          <w:tcPr>
            <w:tcW w:w="1418" w:type="dxa"/>
            <w:shd w:val="clear" w:color="auto" w:fill="C0C0C0"/>
            <w:vAlign w:val="center"/>
          </w:tcPr>
          <w:p w14:paraId="3A8C6239" w14:textId="77777777" w:rsidR="00A74C6C" w:rsidRPr="0022224B" w:rsidRDefault="00A74C6C" w:rsidP="002426E8">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所属・役職</w:t>
            </w:r>
          </w:p>
        </w:tc>
        <w:tc>
          <w:tcPr>
            <w:tcW w:w="1701" w:type="dxa"/>
            <w:tcBorders>
              <w:top w:val="nil"/>
            </w:tcBorders>
            <w:shd w:val="clear" w:color="auto" w:fill="auto"/>
            <w:vAlign w:val="center"/>
          </w:tcPr>
          <w:p w14:paraId="36A0EAD7" w14:textId="77777777" w:rsidR="00A74C6C" w:rsidRPr="0022224B" w:rsidRDefault="00A74C6C" w:rsidP="002426E8">
            <w:pPr>
              <w:tabs>
                <w:tab w:val="right" w:pos="10255"/>
              </w:tabs>
              <w:jc w:val="center"/>
              <w:rPr>
                <w:rFonts w:asciiTheme="majorEastAsia" w:eastAsiaTheme="majorEastAsia" w:hAnsiTheme="majorEastAsia"/>
                <w:sz w:val="22"/>
              </w:rPr>
            </w:pPr>
          </w:p>
        </w:tc>
        <w:tc>
          <w:tcPr>
            <w:tcW w:w="1276" w:type="dxa"/>
            <w:shd w:val="clear" w:color="auto" w:fill="C0C0C0"/>
            <w:vAlign w:val="center"/>
          </w:tcPr>
          <w:p w14:paraId="565E148B" w14:textId="77777777" w:rsidR="00A74C6C" w:rsidRPr="0022224B" w:rsidRDefault="001637AA" w:rsidP="001637AA">
            <w:pPr>
              <w:tabs>
                <w:tab w:val="right" w:pos="10255"/>
              </w:tabs>
              <w:jc w:val="center"/>
              <w:rPr>
                <w:rFonts w:asciiTheme="majorEastAsia" w:eastAsiaTheme="majorEastAsia" w:hAnsiTheme="majorEastAsia"/>
                <w:sz w:val="22"/>
              </w:rPr>
            </w:pPr>
            <w:r w:rsidRPr="0022224B">
              <w:rPr>
                <w:rFonts w:asciiTheme="majorEastAsia" w:eastAsiaTheme="majorEastAsia" w:hAnsiTheme="majorEastAsia" w:hint="eastAsia"/>
                <w:sz w:val="22"/>
              </w:rPr>
              <w:t>E-mail</w:t>
            </w:r>
          </w:p>
        </w:tc>
        <w:tc>
          <w:tcPr>
            <w:tcW w:w="2268" w:type="dxa"/>
            <w:shd w:val="clear" w:color="auto" w:fill="auto"/>
            <w:vAlign w:val="center"/>
          </w:tcPr>
          <w:p w14:paraId="7246FB8C" w14:textId="77777777" w:rsidR="00A74C6C" w:rsidRPr="0022224B" w:rsidRDefault="00A74C6C" w:rsidP="002426E8">
            <w:pPr>
              <w:tabs>
                <w:tab w:val="right" w:pos="10255"/>
              </w:tabs>
              <w:jc w:val="center"/>
              <w:rPr>
                <w:rFonts w:asciiTheme="majorEastAsia" w:eastAsiaTheme="majorEastAsia" w:hAnsiTheme="majorEastAsia"/>
                <w:sz w:val="22"/>
              </w:rPr>
            </w:pPr>
          </w:p>
        </w:tc>
      </w:tr>
    </w:tbl>
    <w:p w14:paraId="68713106" w14:textId="77777777" w:rsidR="00A74C6C" w:rsidRPr="0022224B" w:rsidRDefault="00A74C6C" w:rsidP="00A74C6C">
      <w:pPr>
        <w:snapToGrid w:val="0"/>
        <w:spacing w:line="260" w:lineRule="exact"/>
        <w:ind w:left="140" w:hangingChars="78" w:hanging="140"/>
        <w:rPr>
          <w:rFonts w:asciiTheme="majorEastAsia" w:eastAsiaTheme="majorEastAsia" w:hAnsiTheme="majorEastAsia"/>
          <w:sz w:val="18"/>
          <w:szCs w:val="16"/>
        </w:rPr>
      </w:pPr>
      <w:r w:rsidRPr="0022224B">
        <w:rPr>
          <w:rFonts w:asciiTheme="majorEastAsia" w:eastAsiaTheme="majorEastAsia" w:hAnsiTheme="majorEastAsia"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14:paraId="59729017" w14:textId="77777777" w:rsidR="000202C3" w:rsidRPr="0022224B" w:rsidRDefault="000202C3" w:rsidP="00A74C6C">
      <w:pPr>
        <w:snapToGrid w:val="0"/>
        <w:spacing w:line="260" w:lineRule="exact"/>
        <w:ind w:left="140" w:hangingChars="78" w:hanging="140"/>
        <w:rPr>
          <w:rFonts w:asciiTheme="majorEastAsia" w:eastAsiaTheme="majorEastAsia" w:hAnsiTheme="majorEastAsia"/>
          <w:sz w:val="18"/>
          <w:szCs w:val="16"/>
        </w:rPr>
      </w:pPr>
    </w:p>
    <w:p w14:paraId="1B0EA530" w14:textId="77777777" w:rsidR="00A74C6C" w:rsidRPr="0022224B" w:rsidRDefault="00A74C6C" w:rsidP="00A74C6C">
      <w:pPr>
        <w:spacing w:line="280" w:lineRule="exact"/>
        <w:rPr>
          <w:rFonts w:asciiTheme="majorEastAsia" w:eastAsiaTheme="majorEastAsia" w:hAnsiTheme="majorEastAsia"/>
        </w:rPr>
      </w:pPr>
      <w:r w:rsidRPr="0022224B">
        <w:rPr>
          <w:rFonts w:asciiTheme="majorEastAsia" w:eastAsiaTheme="majorEastAsia" w:hAnsiTheme="majorEastAsia" w:hint="eastAsia"/>
          <w:b/>
        </w:rPr>
        <w:t>【申込・問合</w:t>
      </w:r>
      <w:r w:rsidR="00872768" w:rsidRPr="0022224B">
        <w:rPr>
          <w:rFonts w:asciiTheme="majorEastAsia" w:eastAsiaTheme="majorEastAsia" w:hAnsiTheme="majorEastAsia" w:hint="eastAsia"/>
          <w:b/>
        </w:rPr>
        <w:t>先</w:t>
      </w:r>
      <w:r w:rsidRPr="0022224B">
        <w:rPr>
          <w:rFonts w:asciiTheme="majorEastAsia" w:eastAsiaTheme="majorEastAsia" w:hAnsiTheme="majorEastAsia" w:hint="eastAsia"/>
          <w:b/>
        </w:rPr>
        <w:t>】浜松商工会議所　工業振興課（TEL053-452-1116 / FAX:053-459-3535）</w:t>
      </w:r>
      <w:r w:rsidRPr="0022224B">
        <w:rPr>
          <w:rFonts w:asciiTheme="majorEastAsia" w:eastAsiaTheme="majorEastAsia" w:hAnsiTheme="majorEastAsia"/>
          <w:b/>
        </w:rPr>
        <w:br/>
      </w:r>
      <w:r w:rsidRPr="0022224B">
        <w:rPr>
          <w:rFonts w:asciiTheme="majorEastAsia" w:eastAsiaTheme="majorEastAsia" w:hAnsiTheme="majorEastAsia" w:hint="eastAsia"/>
          <w:b/>
        </w:rPr>
        <w:t xml:space="preserve">　E-mail:kogyo@hamamatsu-cci.or.jp</w:t>
      </w:r>
    </w:p>
    <w:sectPr w:rsidR="00A74C6C" w:rsidRPr="0022224B" w:rsidSect="0022224B">
      <w:headerReference w:type="default" r:id="rId8"/>
      <w:pgSz w:w="11906" w:h="16838" w:code="9"/>
      <w:pgMar w:top="720" w:right="720" w:bottom="720" w:left="851" w:header="476"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92874" w14:textId="77777777" w:rsidR="0023115D" w:rsidRDefault="0023115D" w:rsidP="00C64D63">
      <w:r>
        <w:separator/>
      </w:r>
    </w:p>
  </w:endnote>
  <w:endnote w:type="continuationSeparator" w:id="0">
    <w:p w14:paraId="481CAB6B" w14:textId="77777777" w:rsidR="0023115D" w:rsidRDefault="0023115D"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EAA75" w14:textId="77777777" w:rsidR="0023115D" w:rsidRDefault="0023115D" w:rsidP="00C64D63">
      <w:r>
        <w:separator/>
      </w:r>
    </w:p>
  </w:footnote>
  <w:footnote w:type="continuationSeparator" w:id="0">
    <w:p w14:paraId="08CFDCAF" w14:textId="77777777" w:rsidR="0023115D" w:rsidRDefault="0023115D"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C138" w14:textId="77777777" w:rsidR="0022224B" w:rsidRDefault="0022224B" w:rsidP="00B17939">
    <w:pPr>
      <w:pStyle w:val="a7"/>
      <w:rPr>
        <w:rFonts w:asciiTheme="minorEastAsia" w:hAnsiTheme="minorEastAsia"/>
        <w:sz w:val="20"/>
      </w:rPr>
    </w:pPr>
  </w:p>
  <w:p w14:paraId="2D095F61" w14:textId="77777777" w:rsidR="0022224B" w:rsidRPr="00207007" w:rsidRDefault="0022224B" w:rsidP="00B17939">
    <w:pPr>
      <w:pStyle w:val="a7"/>
      <w:rPr>
        <w:rFonts w:asciiTheme="majorEastAsia" w:eastAsiaTheme="majorEastAsia" w:hAnsiTheme="majorEastAsia"/>
        <w:color w:val="808080" w:themeColor="background1" w:themeShade="80"/>
        <w:sz w:val="18"/>
        <w:szCs w:val="18"/>
      </w:rPr>
    </w:pPr>
    <w:r w:rsidRPr="00207007">
      <w:rPr>
        <w:rFonts w:asciiTheme="majorEastAsia" w:eastAsiaTheme="majorEastAsia" w:hAnsiTheme="majorEastAsia" w:hint="eastAsia"/>
        <w:color w:val="808080" w:themeColor="background1" w:themeShade="80"/>
        <w:sz w:val="18"/>
        <w:szCs w:val="18"/>
      </w:rPr>
      <w:t>はままつ次世代光・健康医療産業創出拠点[JST地域産学官共同研究拠点整備事業]</w:t>
    </w:r>
  </w:p>
  <w:p w14:paraId="5B9CE481" w14:textId="77777777" w:rsidR="0022224B" w:rsidRPr="00207007" w:rsidRDefault="0022224B" w:rsidP="00B17939">
    <w:pPr>
      <w:pStyle w:val="a7"/>
      <w:rPr>
        <w:rFonts w:asciiTheme="majorEastAsia" w:eastAsiaTheme="majorEastAsia" w:hAnsiTheme="majorEastAsia"/>
        <w:color w:val="808080" w:themeColor="background1" w:themeShade="80"/>
        <w:sz w:val="18"/>
        <w:szCs w:val="18"/>
      </w:rPr>
    </w:pPr>
    <w:r w:rsidRPr="00207007">
      <w:rPr>
        <w:rFonts w:asciiTheme="majorEastAsia" w:eastAsiaTheme="majorEastAsia" w:hAnsiTheme="majorEastAsia" w:hint="eastAsia"/>
        <w:color w:val="808080" w:themeColor="background1" w:themeShade="80"/>
        <w:sz w:val="18"/>
        <w:szCs w:val="18"/>
      </w:rPr>
      <w:t>浜松商工会議所 浜松医工連携研究会事業、地域イノベーション・エコシステム形成プログラム事業</w:t>
    </w:r>
  </w:p>
  <w:p w14:paraId="2CF701A8" w14:textId="77777777" w:rsidR="0022224B" w:rsidRPr="00207007" w:rsidRDefault="0022224B" w:rsidP="00B17939">
    <w:pPr>
      <w:pStyle w:val="a7"/>
      <w:rPr>
        <w:rFonts w:asciiTheme="majorEastAsia" w:eastAsiaTheme="majorEastAsia" w:hAnsiTheme="majorEastAsia"/>
        <w:color w:val="808080" w:themeColor="background1" w:themeShade="80"/>
        <w:sz w:val="18"/>
        <w:szCs w:val="18"/>
      </w:rPr>
    </w:pPr>
    <w:r w:rsidRPr="00207007">
      <w:rPr>
        <w:rFonts w:asciiTheme="majorEastAsia" w:eastAsiaTheme="majorEastAsia" w:hAnsiTheme="majorEastAsia" w:hint="eastAsia"/>
        <w:color w:val="808080" w:themeColor="background1" w:themeShade="80"/>
        <w:sz w:val="18"/>
        <w:szCs w:val="18"/>
      </w:rPr>
      <w:t>（公財）浜松地域イノベーション推進機構フォトンバレーセンター「産学官金連携事業」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01285"/>
    <w:rsid w:val="000029E0"/>
    <w:rsid w:val="000202C3"/>
    <w:rsid w:val="0004350E"/>
    <w:rsid w:val="00081714"/>
    <w:rsid w:val="00082F6C"/>
    <w:rsid w:val="000F1D10"/>
    <w:rsid w:val="00136044"/>
    <w:rsid w:val="00150F9B"/>
    <w:rsid w:val="00151EE8"/>
    <w:rsid w:val="001637AA"/>
    <w:rsid w:val="001860E8"/>
    <w:rsid w:val="001863F4"/>
    <w:rsid w:val="00194EC9"/>
    <w:rsid w:val="00207007"/>
    <w:rsid w:val="0022224B"/>
    <w:rsid w:val="0023115D"/>
    <w:rsid w:val="002426E8"/>
    <w:rsid w:val="00274E99"/>
    <w:rsid w:val="00277144"/>
    <w:rsid w:val="002869BA"/>
    <w:rsid w:val="002B4571"/>
    <w:rsid w:val="002C21C5"/>
    <w:rsid w:val="002E7AE2"/>
    <w:rsid w:val="00336B26"/>
    <w:rsid w:val="00346481"/>
    <w:rsid w:val="003532C0"/>
    <w:rsid w:val="00362138"/>
    <w:rsid w:val="003C5D3C"/>
    <w:rsid w:val="003E79F4"/>
    <w:rsid w:val="004A2859"/>
    <w:rsid w:val="004D44AE"/>
    <w:rsid w:val="004F7797"/>
    <w:rsid w:val="0050692C"/>
    <w:rsid w:val="005236CB"/>
    <w:rsid w:val="005446AD"/>
    <w:rsid w:val="00625A78"/>
    <w:rsid w:val="00625E06"/>
    <w:rsid w:val="00644F5F"/>
    <w:rsid w:val="00660BE4"/>
    <w:rsid w:val="006B1D71"/>
    <w:rsid w:val="006D0E68"/>
    <w:rsid w:val="006D3BC3"/>
    <w:rsid w:val="006F4D2D"/>
    <w:rsid w:val="00717774"/>
    <w:rsid w:val="007377E2"/>
    <w:rsid w:val="00741A3C"/>
    <w:rsid w:val="00744C4D"/>
    <w:rsid w:val="00754DF7"/>
    <w:rsid w:val="007E6DBF"/>
    <w:rsid w:val="007E7015"/>
    <w:rsid w:val="00803AD8"/>
    <w:rsid w:val="00827043"/>
    <w:rsid w:val="0085166B"/>
    <w:rsid w:val="0085456F"/>
    <w:rsid w:val="00872768"/>
    <w:rsid w:val="00877E39"/>
    <w:rsid w:val="00886543"/>
    <w:rsid w:val="008D160E"/>
    <w:rsid w:val="00900538"/>
    <w:rsid w:val="00905030"/>
    <w:rsid w:val="0092313C"/>
    <w:rsid w:val="00940E6E"/>
    <w:rsid w:val="009527CA"/>
    <w:rsid w:val="00960803"/>
    <w:rsid w:val="009778AC"/>
    <w:rsid w:val="00990DCF"/>
    <w:rsid w:val="009B22BF"/>
    <w:rsid w:val="00A077F7"/>
    <w:rsid w:val="00A30280"/>
    <w:rsid w:val="00A74C6C"/>
    <w:rsid w:val="00A828EC"/>
    <w:rsid w:val="00AB3128"/>
    <w:rsid w:val="00B17939"/>
    <w:rsid w:val="00B604A2"/>
    <w:rsid w:val="00B70644"/>
    <w:rsid w:val="00C046EB"/>
    <w:rsid w:val="00C05D4C"/>
    <w:rsid w:val="00C569F9"/>
    <w:rsid w:val="00C64D63"/>
    <w:rsid w:val="00C65354"/>
    <w:rsid w:val="00C67EFA"/>
    <w:rsid w:val="00C70BE2"/>
    <w:rsid w:val="00C93EF4"/>
    <w:rsid w:val="00CC4174"/>
    <w:rsid w:val="00CF7515"/>
    <w:rsid w:val="00D20B12"/>
    <w:rsid w:val="00DE6AFF"/>
    <w:rsid w:val="00E2261F"/>
    <w:rsid w:val="00E43F17"/>
    <w:rsid w:val="00EA2FB4"/>
    <w:rsid w:val="00EA4BE0"/>
    <w:rsid w:val="00ED0459"/>
    <w:rsid w:val="00ED49FB"/>
    <w:rsid w:val="00F5293A"/>
    <w:rsid w:val="00F61634"/>
    <w:rsid w:val="00F84B14"/>
    <w:rsid w:val="00F94CD3"/>
    <w:rsid w:val="00FA5FE3"/>
    <w:rsid w:val="00FB3010"/>
    <w:rsid w:val="00FC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12C2AF"/>
  <w15:docId w15:val="{E2D2552B-1B2E-44DF-8110-036EADD5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F7515"/>
    <w:rPr>
      <w:sz w:val="18"/>
      <w:szCs w:val="18"/>
    </w:rPr>
  </w:style>
  <w:style w:type="paragraph" w:styleId="ae">
    <w:name w:val="annotation text"/>
    <w:basedOn w:val="a"/>
    <w:link w:val="af"/>
    <w:uiPriority w:val="99"/>
    <w:semiHidden/>
    <w:unhideWhenUsed/>
    <w:rsid w:val="00CF7515"/>
    <w:pPr>
      <w:jc w:val="left"/>
    </w:pPr>
  </w:style>
  <w:style w:type="character" w:customStyle="1" w:styleId="af">
    <w:name w:val="コメント文字列 (文字)"/>
    <w:basedOn w:val="a0"/>
    <w:link w:val="ae"/>
    <w:uiPriority w:val="99"/>
    <w:semiHidden/>
    <w:rsid w:val="00CF7515"/>
  </w:style>
  <w:style w:type="paragraph" w:styleId="af0">
    <w:name w:val="annotation subject"/>
    <w:basedOn w:val="ae"/>
    <w:next w:val="ae"/>
    <w:link w:val="af1"/>
    <w:uiPriority w:val="99"/>
    <w:semiHidden/>
    <w:unhideWhenUsed/>
    <w:rsid w:val="00CF7515"/>
    <w:rPr>
      <w:b/>
      <w:bCs/>
    </w:rPr>
  </w:style>
  <w:style w:type="character" w:customStyle="1" w:styleId="af1">
    <w:name w:val="コメント内容 (文字)"/>
    <w:basedOn w:val="af"/>
    <w:link w:val="af0"/>
    <w:uiPriority w:val="99"/>
    <w:semiHidden/>
    <w:rsid w:val="00CF7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AE5D-85D5-4DE9-BABA-6EECE689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名波 佳紀</cp:lastModifiedBy>
  <cp:revision>9</cp:revision>
  <cp:lastPrinted>2019-11-11T00:52:00Z</cp:lastPrinted>
  <dcterms:created xsi:type="dcterms:W3CDTF">2020-01-06T06:06:00Z</dcterms:created>
  <dcterms:modified xsi:type="dcterms:W3CDTF">2020-01-08T06:11:00Z</dcterms:modified>
</cp:coreProperties>
</file>