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26" w:rsidRDefault="00A33C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260B7AC" wp14:editId="337337A6">
                <wp:simplePos x="0" y="0"/>
                <wp:positionH relativeFrom="column">
                  <wp:posOffset>2316480</wp:posOffset>
                </wp:positionH>
                <wp:positionV relativeFrom="paragraph">
                  <wp:posOffset>1905</wp:posOffset>
                </wp:positionV>
                <wp:extent cx="4385310" cy="1319530"/>
                <wp:effectExtent l="0" t="0" r="1524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319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413" w:rsidRPr="005C3413" w:rsidRDefault="005C3413" w:rsidP="008C1AFD">
                            <w:pPr>
                              <w:spacing w:line="320" w:lineRule="exact"/>
                              <w:ind w:leftChars="71" w:left="142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浜松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商工会議所　</w:t>
                            </w:r>
                            <w:r w:rsidR="00A33C41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不動産</w:t>
                            </w:r>
                            <w:r w:rsidR="00A33C41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部</w:t>
                            </w:r>
                            <w:r w:rsidR="008148AF" w:rsidRPr="005C341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会企画</w:t>
                            </w:r>
                            <w:r w:rsidR="00A33C41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視察会</w:t>
                            </w:r>
                          </w:p>
                          <w:p w:rsidR="008148AF" w:rsidRDefault="00A33C41" w:rsidP="008C1AFD">
                            <w:pPr>
                              <w:spacing w:before="120" w:line="520" w:lineRule="exact"/>
                              <w:ind w:leftChars="27" w:left="54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52"/>
                              </w:rPr>
                            </w:pPr>
                            <w:r w:rsidRPr="008C1AFD">
                              <w:rPr>
                                <w:rFonts w:ascii="HGP創英角ｺﾞｼｯｸUB" w:eastAsia="HGP創英角ｺﾞｼｯｸUB" w:hAnsi="HGP創英角ｺﾞｼｯｸUB" w:hint="eastAsia"/>
                                <w:spacing w:val="31"/>
                                <w:sz w:val="44"/>
                                <w:szCs w:val="52"/>
                                <w:fitText w:val="6600" w:id="1737651712"/>
                              </w:rPr>
                              <w:t>シェア</w:t>
                            </w:r>
                            <w:r w:rsidRPr="008C1AFD">
                              <w:rPr>
                                <w:rFonts w:ascii="HGP創英角ｺﾞｼｯｸUB" w:eastAsia="HGP創英角ｺﾞｼｯｸUB" w:hAnsi="HGP創英角ｺﾞｼｯｸUB"/>
                                <w:spacing w:val="31"/>
                                <w:sz w:val="44"/>
                                <w:szCs w:val="52"/>
                                <w:fitText w:val="6600" w:id="1737651712"/>
                              </w:rPr>
                              <w:t>金沢と富山コンパクト</w:t>
                            </w:r>
                            <w:r w:rsidRPr="008C1AFD">
                              <w:rPr>
                                <w:rFonts w:ascii="HGP創英角ｺﾞｼｯｸUB" w:eastAsia="HGP創英角ｺﾞｼｯｸUB" w:hAnsi="HGP創英角ｺﾞｼｯｸUB" w:hint="eastAsia"/>
                                <w:spacing w:val="31"/>
                                <w:sz w:val="44"/>
                                <w:szCs w:val="52"/>
                                <w:fitText w:val="6600" w:id="1737651712"/>
                              </w:rPr>
                              <w:t>シテ</w:t>
                            </w:r>
                            <w:r w:rsidRPr="008C1AFD">
                              <w:rPr>
                                <w:rFonts w:ascii="HGP創英角ｺﾞｼｯｸUB" w:eastAsia="HGP創英角ｺﾞｼｯｸUB" w:hAnsi="HGP創英角ｺﾞｼｯｸUB" w:hint="eastAsia"/>
                                <w:spacing w:val="13"/>
                                <w:sz w:val="44"/>
                                <w:szCs w:val="52"/>
                                <w:fitText w:val="6600" w:id="1737651712"/>
                              </w:rPr>
                              <w:t>ィ</w:t>
                            </w:r>
                          </w:p>
                          <w:p w:rsidR="008C1AFD" w:rsidRPr="008C1AFD" w:rsidRDefault="008C1AFD" w:rsidP="008C1AFD">
                            <w:pPr>
                              <w:spacing w:line="400" w:lineRule="exact"/>
                              <w:ind w:firstLineChars="27" w:firstLine="108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52"/>
                              </w:rPr>
                            </w:pPr>
                            <w:r w:rsidRPr="008C1AF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52"/>
                              </w:rPr>
                              <w:t>～</w:t>
                            </w:r>
                            <w:r w:rsidRPr="008C1AF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52"/>
                              </w:rPr>
                              <w:t>北陸新幹線開業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52"/>
                              </w:rPr>
                              <w:t>・ＬＲＴ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52"/>
                              </w:rPr>
                              <w:t>整備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52"/>
                              </w:rPr>
                              <w:t>効果</w:t>
                            </w:r>
                            <w:r w:rsidRPr="008C1AF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52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52"/>
                              </w:rPr>
                              <w:t>探る</w:t>
                            </w:r>
                            <w:r w:rsidRPr="008C1AF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52"/>
                              </w:rPr>
                              <w:t>～</w:t>
                            </w:r>
                          </w:p>
                          <w:p w:rsidR="00A83BE1" w:rsidRPr="008C1AFD" w:rsidRDefault="00A83BE1" w:rsidP="008148AF">
                            <w:pPr>
                              <w:spacing w:before="0" w:after="0" w:line="680" w:lineRule="exact"/>
                              <w:rPr>
                                <w:rFonts w:ascii="HGPｺﾞｼｯｸE" w:eastAsia="HGPｺﾞｼｯｸE" w:hAnsi="HGPｺﾞｼｯｸE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0B7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2.4pt;margin-top:.15pt;width:345.3pt;height:103.9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" fillcolor="white [3212]" strokecolor="#272727 [2749]">
                <v:textbox inset=",3mm,,0">
                  <w:txbxContent>
                    <w:p w:rsidR="005C3413" w:rsidRPr="005C3413" w:rsidRDefault="005C3413" w:rsidP="008C1AFD">
                      <w:pPr>
                        <w:spacing w:line="320" w:lineRule="exact"/>
                        <w:ind w:leftChars="71" w:left="142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浜松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商工会議所　</w:t>
                      </w:r>
                      <w:r w:rsidR="00A33C41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不動産</w:t>
                      </w:r>
                      <w:r w:rsidR="00A33C41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部</w:t>
                      </w:r>
                      <w:r w:rsidR="008148AF" w:rsidRPr="005C341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会企画</w:t>
                      </w:r>
                      <w:r w:rsidR="00A33C41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視察会</w:t>
                      </w:r>
                    </w:p>
                    <w:p w:rsidR="008148AF" w:rsidRDefault="00A33C41" w:rsidP="008C1AFD">
                      <w:pPr>
                        <w:spacing w:before="120" w:line="520" w:lineRule="exact"/>
                        <w:ind w:leftChars="27" w:left="54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52"/>
                        </w:rPr>
                      </w:pPr>
                      <w:r w:rsidRPr="008C1AFD">
                        <w:rPr>
                          <w:rFonts w:ascii="HGP創英角ｺﾞｼｯｸUB" w:eastAsia="HGP創英角ｺﾞｼｯｸUB" w:hAnsi="HGP創英角ｺﾞｼｯｸUB" w:hint="eastAsia"/>
                          <w:spacing w:val="31"/>
                          <w:sz w:val="44"/>
                          <w:szCs w:val="52"/>
                          <w:fitText w:val="6600" w:id="1737651712"/>
                        </w:rPr>
                        <w:t>シェア</w:t>
                      </w:r>
                      <w:r w:rsidRPr="008C1AFD">
                        <w:rPr>
                          <w:rFonts w:ascii="HGP創英角ｺﾞｼｯｸUB" w:eastAsia="HGP創英角ｺﾞｼｯｸUB" w:hAnsi="HGP創英角ｺﾞｼｯｸUB"/>
                          <w:spacing w:val="31"/>
                          <w:sz w:val="44"/>
                          <w:szCs w:val="52"/>
                          <w:fitText w:val="6600" w:id="1737651712"/>
                        </w:rPr>
                        <w:t>金沢と富山コンパクト</w:t>
                      </w:r>
                      <w:r w:rsidRPr="008C1AFD">
                        <w:rPr>
                          <w:rFonts w:ascii="HGP創英角ｺﾞｼｯｸUB" w:eastAsia="HGP創英角ｺﾞｼｯｸUB" w:hAnsi="HGP創英角ｺﾞｼｯｸUB" w:hint="eastAsia"/>
                          <w:spacing w:val="31"/>
                          <w:sz w:val="44"/>
                          <w:szCs w:val="52"/>
                          <w:fitText w:val="6600" w:id="1737651712"/>
                        </w:rPr>
                        <w:t>シテ</w:t>
                      </w:r>
                      <w:r w:rsidRPr="008C1AFD">
                        <w:rPr>
                          <w:rFonts w:ascii="HGP創英角ｺﾞｼｯｸUB" w:eastAsia="HGP創英角ｺﾞｼｯｸUB" w:hAnsi="HGP創英角ｺﾞｼｯｸUB" w:hint="eastAsia"/>
                          <w:spacing w:val="13"/>
                          <w:sz w:val="44"/>
                          <w:szCs w:val="52"/>
                          <w:fitText w:val="6600" w:id="1737651712"/>
                        </w:rPr>
                        <w:t>ィ</w:t>
                      </w:r>
                    </w:p>
                    <w:p w:rsidR="008C1AFD" w:rsidRPr="008C1AFD" w:rsidRDefault="008C1AFD" w:rsidP="008C1AFD">
                      <w:pPr>
                        <w:spacing w:line="400" w:lineRule="exact"/>
                        <w:ind w:firstLineChars="27" w:firstLine="108"/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52"/>
                        </w:rPr>
                      </w:pPr>
                      <w:r w:rsidRPr="008C1AF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52"/>
                        </w:rPr>
                        <w:t>～</w:t>
                      </w:r>
                      <w:r w:rsidRPr="008C1AF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52"/>
                        </w:rPr>
                        <w:t>北陸新幹線開業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52"/>
                        </w:rPr>
                        <w:t>・ＬＲＴ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52"/>
                        </w:rPr>
                        <w:t>整備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52"/>
                        </w:rPr>
                        <w:t>効果</w:t>
                      </w:r>
                      <w:r w:rsidRPr="008C1AF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52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52"/>
                        </w:rPr>
                        <w:t>探る</w:t>
                      </w:r>
                      <w:r w:rsidRPr="008C1AF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52"/>
                        </w:rPr>
                        <w:t>～</w:t>
                      </w:r>
                    </w:p>
                    <w:p w:rsidR="00A83BE1" w:rsidRPr="008C1AFD" w:rsidRDefault="00A83BE1" w:rsidP="008148AF">
                      <w:pPr>
                        <w:spacing w:before="0" w:after="0" w:line="680" w:lineRule="exact"/>
                        <w:rPr>
                          <w:rFonts w:ascii="HGPｺﾞｼｯｸE" w:eastAsia="HGPｺﾞｼｯｸE" w:hAnsi="HGPｺﾞｼｯｸE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1EBED3F" wp14:editId="42F95C88">
                <wp:simplePos x="0" y="0"/>
                <wp:positionH relativeFrom="column">
                  <wp:posOffset>201931</wp:posOffset>
                </wp:positionH>
                <wp:positionV relativeFrom="paragraph">
                  <wp:posOffset>1905</wp:posOffset>
                </wp:positionV>
                <wp:extent cx="2114550" cy="13195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195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C609EF" w:rsidRDefault="00A83BE1" w:rsidP="00E85051">
                            <w:pPr>
                              <w:spacing w:before="0" w:after="0" w:line="480" w:lineRule="exact"/>
                              <w:ind w:leftChars="71" w:left="142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２０１</w:t>
                            </w:r>
                            <w:r w:rsidR="008148AF"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８</w:t>
                            </w:r>
                            <w:r w:rsidRPr="00C609EF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A33C41" w:rsidRDefault="00A33C41" w:rsidP="00A33C41">
                            <w:pPr>
                              <w:spacing w:before="120" w:after="0" w:line="640" w:lineRule="exact"/>
                              <w:ind w:leftChars="71" w:left="142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  <w:t>10</w:t>
                            </w:r>
                            <w:r w:rsidR="00A83BE1" w:rsidRPr="00C609EF"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  <w:t>/</w:t>
                            </w:r>
                            <w:r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  <w:t>14（日）</w:t>
                            </w:r>
                          </w:p>
                          <w:p w:rsidR="00A83BE1" w:rsidRPr="00FC4252" w:rsidRDefault="00A33C41" w:rsidP="00A33C41">
                            <w:pPr>
                              <w:spacing w:before="120" w:after="0" w:line="640" w:lineRule="exact"/>
                              <w:ind w:firstLineChars="200" w:firstLine="1120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  <w:t>15</w:t>
                            </w:r>
                            <w:r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position w:val="18"/>
                                <w:sz w:val="56"/>
                                <w:szCs w:val="84"/>
                              </w:rPr>
                              <w:t>（月）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ED3F" id="_x0000_s1027" type="#_x0000_t202" style="position:absolute;margin-left:15.9pt;margin-top:.15pt;width:166.5pt;height:103.9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" fillcolor="#272727 [2749]" strokecolor="#272727 [2749]">
                <v:textbox>
                  <w:txbxContent>
                    <w:p w:rsidR="00A83BE1" w:rsidRPr="00C609EF" w:rsidRDefault="00A83BE1" w:rsidP="00E85051">
                      <w:pPr>
                        <w:spacing w:before="0" w:after="0" w:line="480" w:lineRule="exact"/>
                        <w:ind w:leftChars="71" w:left="142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8"/>
                          <w:szCs w:val="28"/>
                        </w:rPr>
                        <w:t>２０１</w:t>
                      </w:r>
                      <w:r w:rsidR="008148AF"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8"/>
                          <w:szCs w:val="28"/>
                        </w:rPr>
                        <w:t>８</w:t>
                      </w:r>
                      <w:r w:rsidRPr="00C609EF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8"/>
                          <w:szCs w:val="28"/>
                        </w:rPr>
                        <w:t>年</w:t>
                      </w:r>
                    </w:p>
                    <w:p w:rsidR="00A33C41" w:rsidRDefault="00A33C41" w:rsidP="00A33C41">
                      <w:pPr>
                        <w:spacing w:before="120" w:after="0" w:line="640" w:lineRule="exact"/>
                        <w:ind w:leftChars="71" w:left="142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</w:pPr>
                      <w:r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  <w:t>10</w:t>
                      </w:r>
                      <w:r w:rsidR="00A83BE1" w:rsidRPr="00C609EF"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  <w:t>/</w:t>
                      </w:r>
                      <w:r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  <w:t>14（日）</w:t>
                      </w:r>
                    </w:p>
                    <w:p w:rsidR="00A83BE1" w:rsidRPr="00FC4252" w:rsidRDefault="00A33C41" w:rsidP="00A33C41">
                      <w:pPr>
                        <w:spacing w:before="120" w:after="0" w:line="640" w:lineRule="exact"/>
                        <w:ind w:firstLineChars="200" w:firstLine="1120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  <w:t>15</w:t>
                      </w:r>
                      <w:r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position w:val="18"/>
                          <w:sz w:val="56"/>
                          <w:szCs w:val="84"/>
                        </w:rPr>
                        <w:t>（月）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5515AF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11D9A10" wp14:editId="67AC0238">
                <wp:simplePos x="0" y="0"/>
                <wp:positionH relativeFrom="column">
                  <wp:posOffset>204470</wp:posOffset>
                </wp:positionH>
                <wp:positionV relativeFrom="paragraph">
                  <wp:posOffset>412912</wp:posOffset>
                </wp:positionV>
                <wp:extent cx="3166110" cy="15621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EE" w:rsidRPr="008A7DE0" w:rsidRDefault="00760687" w:rsidP="00CA4FA0">
                            <w:pPr>
                              <w:spacing w:before="0" w:after="0" w:line="29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浜松商工会議所</w:t>
                            </w:r>
                            <w:r w:rsidR="00A33C4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不動産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部会（</w:t>
                            </w:r>
                            <w:r w:rsidR="00A33C4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安間みち</w:t>
                            </w:r>
                            <w:r w:rsidR="00A33C4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子</w:t>
                            </w:r>
                            <w:r w:rsidRPr="008A7DE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部会長）では、</w:t>
                            </w:r>
                            <w:r w:rsidR="000220C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首都圏から</w:t>
                            </w:r>
                            <w:r w:rsidR="000220C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高齢者</w:t>
                            </w:r>
                            <w:r w:rsidR="000220C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0220C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移住</w:t>
                            </w:r>
                            <w:r w:rsidR="000220C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させる</w:t>
                            </w:r>
                            <w:r w:rsidR="000220C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動きとして注目される新しい街づくり</w:t>
                            </w:r>
                            <w:r w:rsidR="000220C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「シェア</w:t>
                            </w:r>
                            <w:r w:rsidR="000220C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金沢</w:t>
                            </w:r>
                            <w:r w:rsidR="000220C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」と</w:t>
                            </w:r>
                            <w:r w:rsidR="000220C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、公共交通機関LRTを活用したコンパクトシティを推進する</w:t>
                            </w:r>
                            <w:r w:rsidR="000220C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富山市</w:t>
                            </w:r>
                            <w:r w:rsidR="000220C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の事例</w:t>
                            </w:r>
                            <w:r w:rsidR="008C1AF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0220C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視察します</w:t>
                            </w:r>
                            <w:r w:rsidR="006C1CE4" w:rsidRPr="008A7DE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8A7DE0" w:rsidRPr="000220CE" w:rsidRDefault="000220CE" w:rsidP="000220CE">
                            <w:pPr>
                              <w:spacing w:before="0" w:after="0" w:line="29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0220C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人口</w:t>
                            </w:r>
                            <w:r w:rsidRPr="000220CE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減少化</w:t>
                            </w:r>
                            <w:r w:rsidRPr="000220C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における</w:t>
                            </w:r>
                            <w:r w:rsidRPr="000220CE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街づくりのヒントを学ぶよい</w:t>
                            </w:r>
                            <w:r w:rsidRPr="000220C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機会と</w:t>
                            </w:r>
                            <w:r w:rsidRPr="000220CE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思われます。</w:t>
                            </w:r>
                            <w:r w:rsidR="008A7DE0" w:rsidRPr="000220CE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ぜひ</w:t>
                            </w:r>
                            <w:r w:rsidR="008A7DE0" w:rsidRPr="000220C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ご参加くださいますよう</w:t>
                            </w:r>
                            <w:r w:rsidR="008A7DE0" w:rsidRPr="000220CE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、ご</w:t>
                            </w:r>
                            <w:r w:rsidR="008A7DE0" w:rsidRPr="000220C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案内</w:t>
                            </w:r>
                            <w:r w:rsidR="008A7DE0" w:rsidRPr="000220CE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9A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.1pt;margin-top:32.5pt;width:249.3pt;height:123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" filled="f" stroked="f">
                <v:textbox>
                  <w:txbxContent>
                    <w:p w:rsidR="008934EE" w:rsidRPr="008A7DE0" w:rsidRDefault="00760687" w:rsidP="00CA4FA0">
                      <w:pPr>
                        <w:spacing w:before="0" w:after="0" w:line="29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浜松商工会議所</w:t>
                      </w:r>
                      <w:r w:rsidR="00A33C4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不動産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部会（</w:t>
                      </w:r>
                      <w:r w:rsidR="00A33C4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安間みち</w:t>
                      </w:r>
                      <w:r w:rsidR="00A33C4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子</w:t>
                      </w:r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部会長）</w:t>
                      </w:r>
                      <w:bookmarkStart w:id="1" w:name="_GoBack"/>
                      <w:bookmarkEnd w:id="1"/>
                      <w:r w:rsidRPr="008A7DE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では、</w:t>
                      </w:r>
                      <w:r w:rsidR="000220C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首都圏から</w:t>
                      </w:r>
                      <w:r w:rsidR="000220CE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高齢者</w:t>
                      </w:r>
                      <w:r w:rsidR="000220C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0220CE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移住</w:t>
                      </w:r>
                      <w:r w:rsidR="000220C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させる</w:t>
                      </w:r>
                      <w:r w:rsidR="000220CE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動きとして注目される新しい街づくり</w:t>
                      </w:r>
                      <w:r w:rsidR="000220C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「シェア</w:t>
                      </w:r>
                      <w:r w:rsidR="000220CE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金沢</w:t>
                      </w:r>
                      <w:r w:rsidR="000220C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」と</w:t>
                      </w:r>
                      <w:r w:rsidR="000220CE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、公共交通機関LRTを活用したコンパクトシティを推進する</w:t>
                      </w:r>
                      <w:r w:rsidR="000220C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富山市</w:t>
                      </w:r>
                      <w:r w:rsidR="000220CE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の事例</w:t>
                      </w:r>
                      <w:r w:rsidR="008C1AF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0220CE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視察します</w:t>
                      </w:r>
                      <w:r w:rsidR="006C1CE4" w:rsidRPr="008A7DE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8A7DE0" w:rsidRPr="000220CE" w:rsidRDefault="000220CE" w:rsidP="000220CE">
                      <w:pPr>
                        <w:spacing w:before="0" w:after="0" w:line="29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0220C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人口</w:t>
                      </w:r>
                      <w:r w:rsidRPr="000220CE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減少化</w:t>
                      </w:r>
                      <w:r w:rsidRPr="000220C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における</w:t>
                      </w:r>
                      <w:r w:rsidRPr="000220CE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街づくりのヒントを学ぶよい</w:t>
                      </w:r>
                      <w:r w:rsidRPr="000220C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機会と</w:t>
                      </w:r>
                      <w:r w:rsidRPr="000220CE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思われます。</w:t>
                      </w:r>
                      <w:r w:rsidR="008A7DE0" w:rsidRPr="000220CE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ぜひ</w:t>
                      </w:r>
                      <w:r w:rsidR="008A7DE0" w:rsidRPr="000220C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ご参加くださいますよう</w:t>
                      </w:r>
                      <w:r w:rsidR="008A7DE0" w:rsidRPr="000220CE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、ご</w:t>
                      </w:r>
                      <w:r w:rsidR="008A7DE0" w:rsidRPr="000220C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案内</w:t>
                      </w:r>
                      <w:r w:rsidR="008A7DE0" w:rsidRPr="000220CE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7A26" w:rsidRPr="00E97A26" w:rsidRDefault="005515AF" w:rsidP="00E97A26">
      <w:pPr>
        <w:tabs>
          <w:tab w:val="left" w:pos="750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3583802</wp:posOffset>
                </wp:positionH>
                <wp:positionV relativeFrom="paragraph">
                  <wp:posOffset>173245</wp:posOffset>
                </wp:positionV>
                <wp:extent cx="3405253" cy="4952440"/>
                <wp:effectExtent l="0" t="0" r="5080" b="63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253" cy="4952440"/>
                          <a:chOff x="-29663" y="300507"/>
                          <a:chExt cx="3477985" cy="3604711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-29663" y="300507"/>
                            <a:ext cx="3437382" cy="49530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0000">
                                <a:schemeClr val="tx1"/>
                              </a:gs>
                              <a:gs pos="90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7759" w:rsidRDefault="00A33C41" w:rsidP="00095105">
                              <w:pPr>
                                <w:spacing w:before="0" w:after="0" w:line="320" w:lineRule="exact"/>
                                <w:ind w:rightChars="-133" w:right="-266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0220CE">
                                <w:rPr>
                                  <w:rFonts w:ascii="Meiryo UI" w:eastAsia="Meiryo UI" w:hAnsi="Meiryo UI" w:cs="Meiryo UI" w:hint="eastAsia"/>
                                  <w:b/>
                                  <w:sz w:val="32"/>
                                  <w:szCs w:val="24"/>
                                </w:rPr>
                                <w:t>シェア</w:t>
                              </w:r>
                              <w:r w:rsidRPr="000220CE">
                                <w:rPr>
                                  <w:rFonts w:ascii="Meiryo UI" w:eastAsia="Meiryo UI" w:hAnsi="Meiryo UI" w:cs="Meiryo UI"/>
                                  <w:b/>
                                  <w:sz w:val="32"/>
                                  <w:szCs w:val="24"/>
                                </w:rPr>
                                <w:t>金沢</w:t>
                              </w:r>
                              <w:r w:rsidR="00137759">
                                <w:rPr>
                                  <w:rFonts w:ascii="Meiryo UI" w:eastAsia="Meiryo UI" w:hAnsi="Meiryo UI" w:cs="Meiryo UI" w:hint="eastAsia"/>
                                  <w:b/>
                                  <w:sz w:val="32"/>
                                  <w:szCs w:val="24"/>
                                </w:rPr>
                                <w:t xml:space="preserve">　</w:t>
                              </w:r>
                              <w:hyperlink r:id="rId7" w:history="1">
                                <w:r w:rsidR="00137759" w:rsidRPr="00C244C6">
                                  <w:rPr>
                                    <w:rStyle w:val="ac"/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21"/>
                                    <w:szCs w:val="24"/>
                                  </w:rPr>
                                  <w:t>http://share-kanazawa.com</w:t>
                                </w:r>
                              </w:hyperlink>
                            </w:p>
                            <w:p w:rsidR="000220CE" w:rsidRPr="00483206" w:rsidRDefault="00137759" w:rsidP="00095105">
                              <w:pPr>
                                <w:spacing w:before="0" w:after="0" w:line="320" w:lineRule="exact"/>
                                <w:ind w:rightChars="-133" w:right="-266"/>
                                <w:rPr>
                                  <w:rFonts w:ascii="Meiryo UI" w:eastAsia="Meiryo UI" w:hAnsi="Meiryo UI" w:cs="Meiryo U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3206">
                                <w:rPr>
                                  <w:rFonts w:ascii="Meiryo UI" w:eastAsia="Meiryo UI" w:hAnsi="Meiryo UI" w:cs="Meiryo UI" w:hint="eastAsia"/>
                                  <w:b/>
                                  <w:sz w:val="28"/>
                                  <w:szCs w:val="28"/>
                                </w:rPr>
                                <w:t>多</w:t>
                              </w:r>
                              <w:r w:rsidR="000220CE" w:rsidRPr="00483206">
                                <w:rPr>
                                  <w:rFonts w:ascii="Meiryo UI" w:eastAsia="Meiryo UI" w:hAnsi="Meiryo UI" w:cs="Meiryo UI" w:hint="eastAsia"/>
                                  <w:b/>
                                  <w:sz w:val="28"/>
                                  <w:szCs w:val="28"/>
                                </w:rPr>
                                <w:t>世代ごちゃ</w:t>
                              </w:r>
                              <w:r w:rsidRPr="00483206">
                                <w:rPr>
                                  <w:rFonts w:ascii="Meiryo UI" w:eastAsia="Meiryo UI" w:hAnsi="Meiryo UI" w:cs="Meiryo UI" w:hint="eastAsia"/>
                                  <w:b/>
                                  <w:sz w:val="28"/>
                                  <w:szCs w:val="28"/>
                                </w:rPr>
                                <w:t>混ぜ</w:t>
                              </w:r>
                              <w:r w:rsidR="000220CE" w:rsidRPr="00483206">
                                <w:rPr>
                                  <w:rFonts w:ascii="Meiryo UI" w:eastAsia="Meiryo UI" w:hAnsi="Meiryo UI" w:cs="Meiryo UI"/>
                                  <w:b/>
                                  <w:sz w:val="28"/>
                                  <w:szCs w:val="28"/>
                                </w:rPr>
                                <w:t>の新しい街づくり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-22508" y="795813"/>
                            <a:ext cx="3368040" cy="1171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8CB" w:rsidRPr="00F14112" w:rsidRDefault="00A33C41" w:rsidP="00C244C6">
                              <w:pPr>
                                <w:spacing w:before="0" w:after="0" w:line="240" w:lineRule="exact"/>
                                <w:jc w:val="both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障害者や高齢者を中心に、健常者を含め老若男女が</w:t>
                              </w:r>
                              <w:r w:rsidR="00F14112">
                                <w:rPr>
                                  <w:rFonts w:hint="eastAsia"/>
                                </w:rPr>
                                <w:t>就労・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生活するコミュニティ。金沢駅から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６</w:t>
                              </w:r>
                              <w:r w:rsidR="00137759">
                                <w:t>ｋｍ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南東の小高い丘陵地にあり、敷地内</w:t>
                              </w:r>
                              <w:r w:rsidR="000220CE">
                                <w:rPr>
                                  <w:rFonts w:hint="eastAsia"/>
                                </w:rPr>
                                <w:t>（</w:t>
                              </w:r>
                              <w:r w:rsidR="000220CE">
                                <w:t>総面積１１，０００坪）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には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児童入所施設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サービス付き高齢者向け住宅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デイサービスなど福祉関連施設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天然温泉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ギャラリー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レストラン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売店など商業サービス施設が分散して配置されている。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首都圏から高齢者を移住させ</w:t>
                              </w:r>
                              <w:r w:rsidRPr="00A33C41">
                                <w:rPr>
                                  <w:rFonts w:hint="eastAsia"/>
                                </w:rPr>
                                <w:t>る動きを後押しする取り組みとして注目されている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。</w:t>
                              </w:r>
                              <w:r w:rsidR="00137759">
                                <w:t>当日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は</w:t>
                              </w:r>
                              <w:r w:rsidR="00137759">
                                <w:t>開発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事業者で</w:t>
                              </w:r>
                              <w:r w:rsidR="00137759">
                                <w:t>ある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「</w:t>
                              </w:r>
                              <w:r w:rsidR="00483206">
                                <w:t>（</w:t>
                              </w:r>
                              <w:r w:rsidR="00483206">
                                <w:rPr>
                                  <w:rFonts w:hint="eastAsia"/>
                                </w:rPr>
                                <w:t>株</w:t>
                              </w:r>
                              <w:r w:rsidR="00483206">
                                <w:t>）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五井建築</w:t>
                              </w:r>
                              <w:r w:rsidR="00137759">
                                <w:t>研究所」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の</w:t>
                              </w:r>
                              <w:r w:rsidR="00137759">
                                <w:t>協力により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、</w:t>
                              </w:r>
                              <w:r w:rsidR="00137759">
                                <w:t>開発の経緯の説明や施設紹介</w:t>
                              </w:r>
                              <w:r w:rsidR="00137759">
                                <w:rPr>
                                  <w:rFonts w:hint="eastAsia"/>
                                </w:rPr>
                                <w:t>がある</w:t>
                              </w:r>
                              <w:r w:rsidR="00137759"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-10390" y="2039564"/>
                            <a:ext cx="3418109" cy="39393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0000">
                                <a:schemeClr val="tx1"/>
                              </a:gs>
                              <a:gs pos="90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44C6" w:rsidRPr="00C244C6" w:rsidRDefault="007E604F" w:rsidP="00C244C6">
                              <w:pPr>
                                <w:spacing w:before="0" w:after="0" w:line="360" w:lineRule="exact"/>
                                <w:rPr>
                                  <w:rFonts w:ascii="Meiryo UI" w:eastAsia="Meiryo UI" w:hAnsi="Meiryo UI" w:cs="Meiryo UI"/>
                                  <w:b/>
                                  <w:sz w:val="24"/>
                                  <w:szCs w:val="32"/>
                                </w:rPr>
                              </w:pP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="00F14112" w:rsidRPr="00C244C6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  <w:szCs w:val="32"/>
                                </w:rPr>
                                <w:t>LRTを</w:t>
                              </w:r>
                              <w:r w:rsidR="00F14112" w:rsidRPr="00C244C6">
                                <w:rPr>
                                  <w:rFonts w:ascii="Meiryo UI" w:eastAsia="Meiryo UI" w:hAnsi="Meiryo UI" w:cs="Meiryo UI"/>
                                  <w:b/>
                                  <w:sz w:val="24"/>
                                  <w:szCs w:val="32"/>
                                </w:rPr>
                                <w:t>活用した</w:t>
                              </w:r>
                            </w:p>
                            <w:p w:rsidR="00F14112" w:rsidRPr="00C244C6" w:rsidRDefault="00F14112" w:rsidP="00C244C6">
                              <w:pPr>
                                <w:spacing w:before="0" w:after="0" w:line="360" w:lineRule="exact"/>
                                <w:ind w:firstLineChars="100" w:firstLine="280"/>
                                <w:rPr>
                                  <w:rFonts w:ascii="Meiryo UI" w:eastAsia="Meiryo UI" w:hAnsi="Meiryo UI" w:cs="Meiryo UI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C244C6">
                                <w:rPr>
                                  <w:rFonts w:ascii="Meiryo UI" w:eastAsia="Meiryo UI" w:hAnsi="Meiryo UI" w:cs="Meiryo UI"/>
                                  <w:b/>
                                  <w:sz w:val="28"/>
                                  <w:szCs w:val="32"/>
                                </w:rPr>
                                <w:t>富山型</w:t>
                              </w:r>
                              <w:r w:rsidRPr="00C244C6">
                                <w:rPr>
                                  <w:rFonts w:ascii="Meiryo UI" w:eastAsia="Meiryo UI" w:hAnsi="Meiryo UI" w:cs="Meiryo UI" w:hint="eastAsia"/>
                                  <w:b/>
                                  <w:sz w:val="28"/>
                                  <w:szCs w:val="32"/>
                                </w:rPr>
                                <w:t>コンパクトシティ</w:t>
                              </w:r>
                              <w:r w:rsidRPr="00C244C6">
                                <w:rPr>
                                  <w:rFonts w:ascii="Meiryo UI" w:eastAsia="Meiryo UI" w:hAnsi="Meiryo UI" w:cs="Meiryo UI"/>
                                  <w:b/>
                                  <w:sz w:val="28"/>
                                  <w:szCs w:val="32"/>
                                </w:rPr>
                                <w:t>の</w:t>
                              </w:r>
                              <w:r w:rsidRPr="00C244C6">
                                <w:rPr>
                                  <w:rFonts w:ascii="Meiryo UI" w:eastAsia="Meiryo UI" w:hAnsi="Meiryo UI" w:cs="Meiryo UI" w:hint="eastAsia"/>
                                  <w:b/>
                                  <w:sz w:val="28"/>
                                  <w:szCs w:val="32"/>
                                </w:rPr>
                                <w:t>取組み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095" y="2445031"/>
                            <a:ext cx="3430227" cy="1460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69AE" w:rsidRPr="00B269AE" w:rsidRDefault="00B269AE" w:rsidP="00C244C6">
                              <w:pPr>
                                <w:spacing w:before="0" w:after="0" w:line="240" w:lineRule="exact"/>
                                <w:ind w:firstLineChars="100" w:firstLine="200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 w:rsidRPr="00B269AE">
                                <w:rPr>
                                  <w:rFonts w:asciiTheme="minorEastAsia" w:hAnsiTheme="minorEastAsia" w:cs="Meiryo UI" w:hint="eastAsia"/>
                                </w:rPr>
                                <w:t>郊外の商業施設の出店を抑制し、LRTを活用した</w:t>
                              </w:r>
                            </w:p>
                            <w:p w:rsidR="00B269AE" w:rsidRPr="00B269AE" w:rsidRDefault="00B269AE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 w:rsidRPr="00B269AE">
                                <w:rPr>
                                  <w:rFonts w:asciiTheme="minorEastAsia" w:hAnsiTheme="minorEastAsia" w:cs="Meiryo UI" w:hint="eastAsia"/>
                                </w:rPr>
                                <w:t>公共交通網の整備により、中心市街地に都市の機能</w:t>
                              </w:r>
                            </w:p>
                            <w:p w:rsidR="00B269AE" w:rsidRDefault="00B269AE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 w:rsidRPr="00B269AE">
                                <w:rPr>
                                  <w:rFonts w:asciiTheme="minorEastAsia" w:hAnsiTheme="minorEastAsia" w:cs="Meiryo UI" w:hint="eastAsia"/>
                                </w:rPr>
                                <w:t>を高めるコンパ</w:t>
                              </w:r>
                            </w:p>
                            <w:p w:rsidR="00B269AE" w:rsidRDefault="00B269AE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 w:rsidRPr="00B269AE">
                                <w:rPr>
                                  <w:rFonts w:asciiTheme="minorEastAsia" w:hAnsiTheme="minorEastAsia" w:cs="Meiryo UI" w:hint="eastAsia"/>
                                </w:rPr>
                                <w:t>クトシティを推</w:t>
                              </w:r>
                            </w:p>
                            <w:p w:rsidR="00B269AE" w:rsidRPr="00B269AE" w:rsidRDefault="00B269AE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 w:rsidRPr="00B269AE">
                                <w:rPr>
                                  <w:rFonts w:asciiTheme="minorEastAsia" w:hAnsiTheme="minorEastAsia" w:cs="Meiryo UI" w:hint="eastAsia"/>
                                </w:rPr>
                                <w:t>進する富山市。</w:t>
                              </w:r>
                            </w:p>
                            <w:p w:rsidR="00C244C6" w:rsidRDefault="00C244C6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 xml:space="preserve">　当日は市役所</w:t>
                              </w:r>
                            </w:p>
                            <w:p w:rsidR="00C244C6" w:rsidRDefault="00C244C6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>
                                <w:rPr>
                                  <w:rFonts w:asciiTheme="minorEastAsia" w:hAnsiTheme="minorEastAsia" w:cs="Meiryo UI"/>
                                </w:rPr>
                                <w:t>活力</w:t>
                              </w: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都市</w:t>
                              </w:r>
                              <w:r>
                                <w:rPr>
                                  <w:rFonts w:asciiTheme="minorEastAsia" w:hAnsiTheme="minorEastAsia" w:cs="Meiryo UI"/>
                                </w:rPr>
                                <w:t>推進課</w:t>
                              </w:r>
                            </w:p>
                            <w:p w:rsidR="00C244C6" w:rsidRDefault="00C244C6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>
                                <w:rPr>
                                  <w:rFonts w:asciiTheme="minorEastAsia" w:hAnsiTheme="minorEastAsia" w:cs="Meiryo UI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担当者より、</w:t>
                              </w:r>
                            </w:p>
                            <w:p w:rsidR="00C244C6" w:rsidRDefault="00C244C6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全体</w:t>
                              </w:r>
                              <w:r>
                                <w:rPr>
                                  <w:rFonts w:asciiTheme="minorEastAsia" w:hAnsiTheme="minorEastAsia" w:cs="Meiryo UI"/>
                                </w:rPr>
                                <w:t>構想</w:t>
                              </w: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 w:cs="Meiryo UI"/>
                                </w:rPr>
                                <w:t>説明</w:t>
                              </w:r>
                            </w:p>
                            <w:p w:rsidR="00C244C6" w:rsidRDefault="00C244C6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と再</w:t>
                              </w:r>
                              <w:r>
                                <w:rPr>
                                  <w:rFonts w:asciiTheme="minorEastAsia" w:hAnsiTheme="minorEastAsia" w:cs="Meiryo UI"/>
                                </w:rPr>
                                <w:t>開発事例</w:t>
                              </w: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、</w:t>
                              </w:r>
                            </w:p>
                            <w:p w:rsidR="00C244C6" w:rsidRDefault="00C244C6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現状の整備</w:t>
                              </w:r>
                              <w:r>
                                <w:rPr>
                                  <w:rFonts w:asciiTheme="minorEastAsia" w:hAnsiTheme="minorEastAsia" w:cs="Meiryo UI"/>
                                </w:rPr>
                                <w:t>効果</w:t>
                              </w:r>
                            </w:p>
                            <w:p w:rsidR="00F14112" w:rsidRPr="00B269AE" w:rsidRDefault="00C244C6" w:rsidP="00C244C6">
                              <w:pPr>
                                <w:spacing w:before="0" w:after="0" w:line="240" w:lineRule="exact"/>
                                <w:jc w:val="both"/>
                                <w:rPr>
                                  <w:rFonts w:asciiTheme="minorEastAsia" w:hAnsiTheme="minorEastAsia" w:cs="Meiryo UI"/>
                                </w:rPr>
                              </w:pPr>
                              <w:r>
                                <w:rPr>
                                  <w:rFonts w:asciiTheme="minorEastAsia" w:hAnsiTheme="minorEastAsia" w:cs="Meiryo UI" w:hint="eastAsia"/>
                                </w:rPr>
                                <w:t>と</w:t>
                              </w:r>
                              <w:r w:rsidR="00B269AE" w:rsidRPr="00B269AE">
                                <w:rPr>
                                  <w:rFonts w:asciiTheme="minorEastAsia" w:hAnsiTheme="minorEastAsia" w:cs="Meiryo UI" w:hint="eastAsia"/>
                                </w:rPr>
                                <w:t>課題を伺う。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9" style="position:absolute;margin-left:282.2pt;margin-top:13.65pt;width:268.15pt;height:389.95pt;z-index:251694080;mso-width-relative:margin;mso-height-relative:margin" coordorigin="-296,3005" coordsize="34779,3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">
                <v:rect id="正方形/長方形 24" o:spid="_x0000_s1030" style="position:absolute;left:-296;top:3005;width:3437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SJcIA&#10;AADbAAAADwAAAGRycy9kb3ducmV2LnhtbESPT4vCMBTE7wt+h/AEb2tqEZWuUfyDouClKrvXR/O2&#10;LTYvpYlav70RBI/DzG+Gmc5bU4kbNa60rGDQj0AQZ1aXnCs4nzbfExDOI2usLJOCBzmYzzpfU0y0&#10;vXNKt6PPRShhl6CCwvs6kdJlBRl0fVsTB+/fNgZ9kE0udYP3UG4qGUfRSBosOSwUWNOqoOxyvBoF&#10;cZpNxsv9Nj0s7e+uWq1j/ae3SvW67eIHhKfWf8JveqcDN4T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pIlwgAAANsAAAAPAAAAAAAAAAAAAAAAAJgCAABkcnMvZG93&#10;bnJldi54bWxQSwUGAAAAAAQABAD1AAAAhwMAAAAA&#10;" fillcolor="black [3213]" stroked="f" strokeweight="1pt">
                  <v:fill color2="#c5c5c5 [752]" rotate="t" angle="90" colors="0 black;39322f black;58982f #828282;1 #c4c4c4" focus="100%" type="gradient"/>
                  <v:textbox inset="3mm,0,,0">
                    <w:txbxContent>
                      <w:p w:rsidR="00137759" w:rsidRDefault="00A33C41" w:rsidP="00095105">
                        <w:pPr>
                          <w:spacing w:before="0" w:after="0" w:line="320" w:lineRule="exact"/>
                          <w:ind w:rightChars="-133" w:right="-266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 w:rsidRPr="000220CE">
                          <w:rPr>
                            <w:rFonts w:ascii="Meiryo UI" w:eastAsia="Meiryo UI" w:hAnsi="Meiryo UI" w:cs="Meiryo UI" w:hint="eastAsia"/>
                            <w:b/>
                            <w:sz w:val="32"/>
                            <w:szCs w:val="24"/>
                          </w:rPr>
                          <w:t>シェア</w:t>
                        </w:r>
                        <w:r w:rsidRPr="000220CE">
                          <w:rPr>
                            <w:rFonts w:ascii="Meiryo UI" w:eastAsia="Meiryo UI" w:hAnsi="Meiryo UI" w:cs="Meiryo UI"/>
                            <w:b/>
                            <w:sz w:val="32"/>
                            <w:szCs w:val="24"/>
                          </w:rPr>
                          <w:t>金沢</w:t>
                        </w:r>
                        <w:r w:rsidR="00137759">
                          <w:rPr>
                            <w:rFonts w:ascii="Meiryo UI" w:eastAsia="Meiryo UI" w:hAnsi="Meiryo UI" w:cs="Meiryo UI" w:hint="eastAsia"/>
                            <w:b/>
                            <w:sz w:val="32"/>
                            <w:szCs w:val="24"/>
                          </w:rPr>
                          <w:t xml:space="preserve">　</w:t>
                        </w:r>
                        <w:hyperlink r:id="rId8" w:history="1">
                          <w:r w:rsidR="00137759" w:rsidRPr="00C244C6">
                            <w:rPr>
                              <w:rStyle w:val="ac"/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21"/>
                              <w:szCs w:val="24"/>
                            </w:rPr>
                            <w:t>http://share-kanazawa.com</w:t>
                          </w:r>
                        </w:hyperlink>
                      </w:p>
                      <w:p w:rsidR="000220CE" w:rsidRPr="00483206" w:rsidRDefault="00137759" w:rsidP="00095105">
                        <w:pPr>
                          <w:spacing w:before="0" w:after="0" w:line="320" w:lineRule="exact"/>
                          <w:ind w:rightChars="-133" w:right="-266"/>
                          <w:rPr>
                            <w:rFonts w:ascii="Meiryo UI" w:eastAsia="Meiryo UI" w:hAnsi="Meiryo UI" w:cs="Meiryo UI"/>
                            <w:b/>
                            <w:sz w:val="28"/>
                            <w:szCs w:val="28"/>
                          </w:rPr>
                        </w:pPr>
                        <w:r w:rsidRPr="00483206">
                          <w:rPr>
                            <w:rFonts w:ascii="Meiryo UI" w:eastAsia="Meiryo UI" w:hAnsi="Meiryo UI" w:cs="Meiryo UI" w:hint="eastAsia"/>
                            <w:b/>
                            <w:sz w:val="28"/>
                            <w:szCs w:val="28"/>
                          </w:rPr>
                          <w:t>多</w:t>
                        </w:r>
                        <w:r w:rsidR="000220CE" w:rsidRPr="00483206">
                          <w:rPr>
                            <w:rFonts w:ascii="Meiryo UI" w:eastAsia="Meiryo UI" w:hAnsi="Meiryo UI" w:cs="Meiryo UI" w:hint="eastAsia"/>
                            <w:b/>
                            <w:sz w:val="28"/>
                            <w:szCs w:val="28"/>
                          </w:rPr>
                          <w:t>世代ごちゃ</w:t>
                        </w:r>
                        <w:r w:rsidRPr="00483206">
                          <w:rPr>
                            <w:rFonts w:ascii="Meiryo UI" w:eastAsia="Meiryo UI" w:hAnsi="Meiryo UI" w:cs="Meiryo UI" w:hint="eastAsia"/>
                            <w:b/>
                            <w:sz w:val="28"/>
                            <w:szCs w:val="28"/>
                          </w:rPr>
                          <w:t>混ぜ</w:t>
                        </w:r>
                        <w:r w:rsidR="000220CE" w:rsidRPr="00483206">
                          <w:rPr>
                            <w:rFonts w:ascii="Meiryo UI" w:eastAsia="Meiryo UI" w:hAnsi="Meiryo UI" w:cs="Meiryo UI"/>
                            <w:b/>
                            <w:sz w:val="28"/>
                            <w:szCs w:val="28"/>
                          </w:rPr>
                          <w:t>の新しい街づくり</w:t>
                        </w:r>
                      </w:p>
                    </w:txbxContent>
                  </v:textbox>
                </v:rect>
                <v:shape id="テキスト ボックス 29" o:spid="_x0000_s1031" type="#_x0000_t202" style="position:absolute;left:-225;top:7958;width:33680;height:1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118CB" w:rsidRPr="00F14112" w:rsidRDefault="00A33C41" w:rsidP="00C244C6">
                        <w:pPr>
                          <w:spacing w:before="0" w:after="0" w:line="240" w:lineRule="exact"/>
                          <w:jc w:val="both"/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A33C41">
                          <w:rPr>
                            <w:rFonts w:hint="eastAsia"/>
                          </w:rPr>
                          <w:t>障害者や高齢者を中心に、健常者を含め老若男女が</w:t>
                        </w:r>
                        <w:r w:rsidR="00F14112">
                          <w:rPr>
                            <w:rFonts w:hint="eastAsia"/>
                          </w:rPr>
                          <w:t>就労・</w:t>
                        </w:r>
                        <w:r w:rsidRPr="00A33C41">
                          <w:rPr>
                            <w:rFonts w:hint="eastAsia"/>
                          </w:rPr>
                          <w:t>生活するコミュニティ。金沢駅から</w:t>
                        </w:r>
                        <w:r w:rsidR="00137759">
                          <w:rPr>
                            <w:rFonts w:hint="eastAsia"/>
                          </w:rPr>
                          <w:t>６</w:t>
                        </w:r>
                        <w:r w:rsidR="00137759">
                          <w:t>ｋｍ</w:t>
                        </w:r>
                        <w:r w:rsidRPr="00A33C41">
                          <w:rPr>
                            <w:rFonts w:hint="eastAsia"/>
                          </w:rPr>
                          <w:t>南東の小高い丘陵地にあり、敷地内</w:t>
                        </w:r>
                        <w:r w:rsidR="000220CE">
                          <w:rPr>
                            <w:rFonts w:hint="eastAsia"/>
                          </w:rPr>
                          <w:t>（</w:t>
                        </w:r>
                        <w:r w:rsidR="000220CE">
                          <w:t>総面積１１，０００坪）</w:t>
                        </w:r>
                        <w:r w:rsidRPr="00A33C41">
                          <w:rPr>
                            <w:rFonts w:hint="eastAsia"/>
                          </w:rPr>
                          <w:t>には</w:t>
                        </w:r>
                        <w:r w:rsidR="00483206">
                          <w:rPr>
                            <w:rFonts w:hint="eastAsia"/>
                          </w:rPr>
                          <w:t>、</w:t>
                        </w:r>
                        <w:r w:rsidRPr="00A33C41">
                          <w:rPr>
                            <w:rFonts w:hint="eastAsia"/>
                          </w:rPr>
                          <w:t>児童入所施設</w:t>
                        </w:r>
                        <w:r w:rsidR="00483206">
                          <w:rPr>
                            <w:rFonts w:hint="eastAsia"/>
                          </w:rPr>
                          <w:t>・</w:t>
                        </w:r>
                        <w:r w:rsidRPr="00A33C41">
                          <w:rPr>
                            <w:rFonts w:hint="eastAsia"/>
                          </w:rPr>
                          <w:t>サービス付き高齢者向け住宅</w:t>
                        </w:r>
                        <w:r w:rsidR="00483206">
                          <w:rPr>
                            <w:rFonts w:hint="eastAsia"/>
                          </w:rPr>
                          <w:t>・</w:t>
                        </w:r>
                        <w:r w:rsidRPr="00A33C41">
                          <w:rPr>
                            <w:rFonts w:hint="eastAsia"/>
                          </w:rPr>
                          <w:t>デイサービスなど福祉関連施設</w:t>
                        </w:r>
                        <w:r w:rsidR="00483206">
                          <w:rPr>
                            <w:rFonts w:hint="eastAsia"/>
                          </w:rPr>
                          <w:t>・</w:t>
                        </w:r>
                        <w:r w:rsidRPr="00A33C41">
                          <w:rPr>
                            <w:rFonts w:hint="eastAsia"/>
                          </w:rPr>
                          <w:t>天然温泉</w:t>
                        </w:r>
                        <w:r w:rsidR="00483206">
                          <w:rPr>
                            <w:rFonts w:hint="eastAsia"/>
                          </w:rPr>
                          <w:t>・</w:t>
                        </w:r>
                        <w:r w:rsidRPr="00A33C41">
                          <w:rPr>
                            <w:rFonts w:hint="eastAsia"/>
                          </w:rPr>
                          <w:t>ギャラリー</w:t>
                        </w:r>
                        <w:r w:rsidR="00483206">
                          <w:rPr>
                            <w:rFonts w:hint="eastAsia"/>
                          </w:rPr>
                          <w:t>・</w:t>
                        </w:r>
                        <w:r w:rsidRPr="00A33C41">
                          <w:rPr>
                            <w:rFonts w:hint="eastAsia"/>
                          </w:rPr>
                          <w:t>レストラン</w:t>
                        </w:r>
                        <w:r w:rsidR="00483206">
                          <w:rPr>
                            <w:rFonts w:hint="eastAsia"/>
                          </w:rPr>
                          <w:t>・</w:t>
                        </w:r>
                        <w:r w:rsidRPr="00A33C41">
                          <w:rPr>
                            <w:rFonts w:hint="eastAsia"/>
                          </w:rPr>
                          <w:t>売店など商業サービス施設が分散して配置されている。</w:t>
                        </w:r>
                        <w:r w:rsidR="00483206">
                          <w:rPr>
                            <w:rFonts w:hint="eastAsia"/>
                          </w:rPr>
                          <w:t>首都圏から高齢者を移住させ</w:t>
                        </w:r>
                        <w:r w:rsidRPr="00A33C41">
                          <w:rPr>
                            <w:rFonts w:hint="eastAsia"/>
                          </w:rPr>
                          <w:t>る動きを後押しする取り組みとして注目されている</w:t>
                        </w:r>
                        <w:r w:rsidR="00137759">
                          <w:rPr>
                            <w:rFonts w:hint="eastAsia"/>
                          </w:rPr>
                          <w:t>。</w:t>
                        </w:r>
                        <w:r w:rsidR="00137759">
                          <w:t>当日</w:t>
                        </w:r>
                        <w:r w:rsidR="00137759">
                          <w:rPr>
                            <w:rFonts w:hint="eastAsia"/>
                          </w:rPr>
                          <w:t>は</w:t>
                        </w:r>
                        <w:r w:rsidR="00137759">
                          <w:t>開発</w:t>
                        </w:r>
                        <w:r w:rsidR="00137759">
                          <w:rPr>
                            <w:rFonts w:hint="eastAsia"/>
                          </w:rPr>
                          <w:t>事業者で</w:t>
                        </w:r>
                        <w:r w:rsidR="00137759">
                          <w:t>ある</w:t>
                        </w:r>
                        <w:r w:rsidR="00483206">
                          <w:rPr>
                            <w:rFonts w:hint="eastAsia"/>
                          </w:rPr>
                          <w:t>「</w:t>
                        </w:r>
                        <w:r w:rsidR="00483206">
                          <w:t>（</w:t>
                        </w:r>
                        <w:r w:rsidR="00483206">
                          <w:rPr>
                            <w:rFonts w:hint="eastAsia"/>
                          </w:rPr>
                          <w:t>株</w:t>
                        </w:r>
                        <w:r w:rsidR="00483206">
                          <w:t>）</w:t>
                        </w:r>
                        <w:r w:rsidR="00137759">
                          <w:rPr>
                            <w:rFonts w:hint="eastAsia"/>
                          </w:rPr>
                          <w:t>五井建築</w:t>
                        </w:r>
                        <w:r w:rsidR="00137759">
                          <w:t>研究所」</w:t>
                        </w:r>
                        <w:r w:rsidR="00137759">
                          <w:rPr>
                            <w:rFonts w:hint="eastAsia"/>
                          </w:rPr>
                          <w:t>の</w:t>
                        </w:r>
                        <w:r w:rsidR="00137759">
                          <w:t>協力により</w:t>
                        </w:r>
                        <w:r w:rsidR="00137759">
                          <w:rPr>
                            <w:rFonts w:hint="eastAsia"/>
                          </w:rPr>
                          <w:t>、</w:t>
                        </w:r>
                        <w:r w:rsidR="00137759">
                          <w:t>開発の経緯の説明や施設紹介</w:t>
                        </w:r>
                        <w:r w:rsidR="00137759">
                          <w:rPr>
                            <w:rFonts w:hint="eastAsia"/>
                          </w:rPr>
                          <w:t>がある</w:t>
                        </w:r>
                        <w:r w:rsidR="00137759">
                          <w:t>。</w:t>
                        </w:r>
                      </w:p>
                    </w:txbxContent>
                  </v:textbox>
                </v:shape>
                <v:rect id="正方形/長方形 26" o:spid="_x0000_s1032" style="position:absolute;left:-103;top:20395;width:34180;height:3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pycEA&#10;AADbAAAADwAAAGRycy9kb3ducmV2LnhtbESPQYvCMBSE74L/ITzBm6b2oFKNoi4rCl6qotdH82yL&#10;zUtponb//UYQPA4z3wwzX7amEk9qXGlZwWgYgSDOrC45V3A+/Q6mIJxH1lhZJgV/5GC56HbmmGj7&#10;4pSeR5+LUMIuQQWF93UipcsKMuiGtiYO3s02Bn2QTS51g69QbioZR9FYGiw5LBRY06ag7H58GAVx&#10;mk0n6/02PaztZVdtfmJ91Vul+r12NQPhqfXf8Ife6cCN4f0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0qcnBAAAA2wAAAA8AAAAAAAAAAAAAAAAAmAIAAGRycy9kb3du&#10;cmV2LnhtbFBLBQYAAAAABAAEAPUAAACGAwAAAAA=&#10;" fillcolor="black [3213]" stroked="f" strokeweight="1pt">
                  <v:fill color2="#c5c5c5 [752]" rotate="t" angle="90" colors="0 black;39322f black;58982f #828282;1 #c4c4c4" focus="100%" type="gradient"/>
                  <v:textbox inset="3mm,0,,0">
                    <w:txbxContent>
                      <w:p w:rsidR="00C244C6" w:rsidRPr="00C244C6" w:rsidRDefault="007E604F" w:rsidP="00C244C6">
                        <w:pPr>
                          <w:spacing w:before="0" w:after="0" w:line="360" w:lineRule="exact"/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32"/>
                          </w:rPr>
                        </w:pP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="00F14112" w:rsidRPr="00C244C6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  <w:szCs w:val="32"/>
                          </w:rPr>
                          <w:t>LRTを</w:t>
                        </w:r>
                        <w:r w:rsidR="00F14112" w:rsidRPr="00C244C6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32"/>
                          </w:rPr>
                          <w:t>活用した</w:t>
                        </w:r>
                      </w:p>
                      <w:p w:rsidR="00F14112" w:rsidRPr="00C244C6" w:rsidRDefault="00F14112" w:rsidP="00C244C6">
                        <w:pPr>
                          <w:spacing w:before="0" w:after="0" w:line="360" w:lineRule="exact"/>
                          <w:ind w:firstLineChars="100" w:firstLine="280"/>
                          <w:rPr>
                            <w:rFonts w:ascii="Meiryo UI" w:eastAsia="Meiryo UI" w:hAnsi="Meiryo UI" w:cs="Meiryo UI"/>
                            <w:b/>
                            <w:sz w:val="28"/>
                            <w:szCs w:val="32"/>
                          </w:rPr>
                        </w:pPr>
                        <w:r w:rsidRPr="00C244C6">
                          <w:rPr>
                            <w:rFonts w:ascii="Meiryo UI" w:eastAsia="Meiryo UI" w:hAnsi="Meiryo UI" w:cs="Meiryo UI"/>
                            <w:b/>
                            <w:sz w:val="28"/>
                            <w:szCs w:val="32"/>
                          </w:rPr>
                          <w:t>富山型</w:t>
                        </w:r>
                        <w:r w:rsidRPr="00C244C6">
                          <w:rPr>
                            <w:rFonts w:ascii="Meiryo UI" w:eastAsia="Meiryo UI" w:hAnsi="Meiryo UI" w:cs="Meiryo UI" w:hint="eastAsia"/>
                            <w:b/>
                            <w:sz w:val="28"/>
                            <w:szCs w:val="32"/>
                          </w:rPr>
                          <w:t>コンパクトシティ</w:t>
                        </w:r>
                        <w:r w:rsidRPr="00C244C6">
                          <w:rPr>
                            <w:rFonts w:ascii="Meiryo UI" w:eastAsia="Meiryo UI" w:hAnsi="Meiryo UI" w:cs="Meiryo UI"/>
                            <w:b/>
                            <w:sz w:val="28"/>
                            <w:szCs w:val="32"/>
                          </w:rPr>
                          <w:t>の</w:t>
                        </w:r>
                        <w:r w:rsidRPr="00C244C6">
                          <w:rPr>
                            <w:rFonts w:ascii="Meiryo UI" w:eastAsia="Meiryo UI" w:hAnsi="Meiryo UI" w:cs="Meiryo UI" w:hint="eastAsia"/>
                            <w:b/>
                            <w:sz w:val="28"/>
                            <w:szCs w:val="32"/>
                          </w:rPr>
                          <w:t>取組み</w:t>
                        </w:r>
                      </w:p>
                    </w:txbxContent>
                  </v:textbox>
                </v:rect>
                <v:shape id="テキスト ボックス 30" o:spid="_x0000_s1033" type="#_x0000_t202" style="position:absolute;left:180;top:24450;width:34303;height:14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B269AE" w:rsidRPr="00B269AE" w:rsidRDefault="00B269AE" w:rsidP="00C244C6">
                        <w:pPr>
                          <w:spacing w:before="0" w:after="0" w:line="240" w:lineRule="exact"/>
                          <w:ind w:firstLineChars="100" w:firstLine="200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 w:rsidRPr="00B269AE">
                          <w:rPr>
                            <w:rFonts w:asciiTheme="minorEastAsia" w:hAnsiTheme="minorEastAsia" w:cs="Meiryo UI" w:hint="eastAsia"/>
                          </w:rPr>
                          <w:t>郊外の商業施設の出店を抑制し、LRTを活用した</w:t>
                        </w:r>
                      </w:p>
                      <w:p w:rsidR="00B269AE" w:rsidRPr="00B269AE" w:rsidRDefault="00B269AE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 w:rsidRPr="00B269AE">
                          <w:rPr>
                            <w:rFonts w:asciiTheme="minorEastAsia" w:hAnsiTheme="minorEastAsia" w:cs="Meiryo UI" w:hint="eastAsia"/>
                          </w:rPr>
                          <w:t>公共交通網の整備により、中心市街地に都市の機能</w:t>
                        </w:r>
                      </w:p>
                      <w:p w:rsidR="00B269AE" w:rsidRDefault="00B269AE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 w:rsidRPr="00B269AE">
                          <w:rPr>
                            <w:rFonts w:asciiTheme="minorEastAsia" w:hAnsiTheme="minorEastAsia" w:cs="Meiryo UI" w:hint="eastAsia"/>
                          </w:rPr>
                          <w:t>を高めるコンパ</w:t>
                        </w:r>
                      </w:p>
                      <w:p w:rsidR="00B269AE" w:rsidRDefault="00B269AE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 w:rsidRPr="00B269AE">
                          <w:rPr>
                            <w:rFonts w:asciiTheme="minorEastAsia" w:hAnsiTheme="minorEastAsia" w:cs="Meiryo UI" w:hint="eastAsia"/>
                          </w:rPr>
                          <w:t>クトシティを推</w:t>
                        </w:r>
                      </w:p>
                      <w:p w:rsidR="00B269AE" w:rsidRPr="00B269AE" w:rsidRDefault="00B269AE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 w:rsidRPr="00B269AE">
                          <w:rPr>
                            <w:rFonts w:asciiTheme="minorEastAsia" w:hAnsiTheme="minorEastAsia" w:cs="Meiryo UI" w:hint="eastAsia"/>
                          </w:rPr>
                          <w:t>進する富山市。</w:t>
                        </w:r>
                      </w:p>
                      <w:p w:rsidR="00C244C6" w:rsidRDefault="00C244C6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>
                          <w:rPr>
                            <w:rFonts w:asciiTheme="minorEastAsia" w:hAnsiTheme="minorEastAsia" w:cs="Meiryo UI" w:hint="eastAsia"/>
                          </w:rPr>
                          <w:t xml:space="preserve">　当日は市役所</w:t>
                        </w:r>
                      </w:p>
                      <w:p w:rsidR="00C244C6" w:rsidRDefault="00C244C6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>
                          <w:rPr>
                            <w:rFonts w:asciiTheme="minorEastAsia" w:hAnsiTheme="minorEastAsia" w:cs="Meiryo UI"/>
                          </w:rPr>
                          <w:t>活力</w:t>
                        </w:r>
                        <w:r>
                          <w:rPr>
                            <w:rFonts w:asciiTheme="minorEastAsia" w:hAnsiTheme="minorEastAsia" w:cs="Meiryo UI" w:hint="eastAsia"/>
                          </w:rPr>
                          <w:t>都市</w:t>
                        </w:r>
                        <w:r>
                          <w:rPr>
                            <w:rFonts w:asciiTheme="minorEastAsia" w:hAnsiTheme="minorEastAsia" w:cs="Meiryo UI"/>
                          </w:rPr>
                          <w:t>推進課</w:t>
                        </w:r>
                      </w:p>
                      <w:p w:rsidR="00C244C6" w:rsidRDefault="00C244C6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>
                          <w:rPr>
                            <w:rFonts w:asciiTheme="minorEastAsia" w:hAnsiTheme="minorEastAsia" w:cs="Meiryo UI"/>
                          </w:rPr>
                          <w:t>の</w:t>
                        </w:r>
                        <w:r>
                          <w:rPr>
                            <w:rFonts w:asciiTheme="minorEastAsia" w:hAnsiTheme="minorEastAsia" w:cs="Meiryo UI" w:hint="eastAsia"/>
                          </w:rPr>
                          <w:t>担当者より、</w:t>
                        </w:r>
                      </w:p>
                      <w:p w:rsidR="00C244C6" w:rsidRDefault="00C244C6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>
                          <w:rPr>
                            <w:rFonts w:asciiTheme="minorEastAsia" w:hAnsiTheme="minorEastAsia" w:cs="Meiryo UI" w:hint="eastAsia"/>
                          </w:rPr>
                          <w:t>全体</w:t>
                        </w:r>
                        <w:r>
                          <w:rPr>
                            <w:rFonts w:asciiTheme="minorEastAsia" w:hAnsiTheme="minorEastAsia" w:cs="Meiryo UI"/>
                          </w:rPr>
                          <w:t>構想</w:t>
                        </w:r>
                        <w:r>
                          <w:rPr>
                            <w:rFonts w:asciiTheme="minorEastAsia" w:hAnsiTheme="minorEastAsia" w:cs="Meiryo UI" w:hint="eastAsia"/>
                          </w:rPr>
                          <w:t>の</w:t>
                        </w:r>
                        <w:r>
                          <w:rPr>
                            <w:rFonts w:asciiTheme="minorEastAsia" w:hAnsiTheme="minorEastAsia" w:cs="Meiryo UI"/>
                          </w:rPr>
                          <w:t>説明</w:t>
                        </w:r>
                      </w:p>
                      <w:p w:rsidR="00C244C6" w:rsidRDefault="00C244C6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>
                          <w:rPr>
                            <w:rFonts w:asciiTheme="minorEastAsia" w:hAnsiTheme="minorEastAsia" w:cs="Meiryo UI" w:hint="eastAsia"/>
                          </w:rPr>
                          <w:t>と再</w:t>
                        </w:r>
                        <w:r>
                          <w:rPr>
                            <w:rFonts w:asciiTheme="minorEastAsia" w:hAnsiTheme="minorEastAsia" w:cs="Meiryo UI"/>
                          </w:rPr>
                          <w:t>開発事例</w:t>
                        </w:r>
                        <w:r>
                          <w:rPr>
                            <w:rFonts w:asciiTheme="minorEastAsia" w:hAnsiTheme="minorEastAsia" w:cs="Meiryo UI" w:hint="eastAsia"/>
                          </w:rPr>
                          <w:t>、</w:t>
                        </w:r>
                      </w:p>
                      <w:p w:rsidR="00C244C6" w:rsidRDefault="00C244C6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>
                          <w:rPr>
                            <w:rFonts w:asciiTheme="minorEastAsia" w:hAnsiTheme="minorEastAsia" w:cs="Meiryo UI" w:hint="eastAsia"/>
                          </w:rPr>
                          <w:t>現状の整備</w:t>
                        </w:r>
                        <w:r>
                          <w:rPr>
                            <w:rFonts w:asciiTheme="minorEastAsia" w:hAnsiTheme="minorEastAsia" w:cs="Meiryo UI"/>
                          </w:rPr>
                          <w:t>効果</w:t>
                        </w:r>
                      </w:p>
                      <w:p w:rsidR="00F14112" w:rsidRPr="00B269AE" w:rsidRDefault="00C244C6" w:rsidP="00C244C6">
                        <w:pPr>
                          <w:spacing w:before="0" w:after="0" w:line="240" w:lineRule="exact"/>
                          <w:jc w:val="both"/>
                          <w:rPr>
                            <w:rFonts w:asciiTheme="minorEastAsia" w:hAnsiTheme="minorEastAsia" w:cs="Meiryo UI"/>
                          </w:rPr>
                        </w:pPr>
                        <w:r>
                          <w:rPr>
                            <w:rFonts w:asciiTheme="minorEastAsia" w:hAnsiTheme="minorEastAsia" w:cs="Meiryo UI" w:hint="eastAsia"/>
                          </w:rPr>
                          <w:t>と</w:t>
                        </w:r>
                        <w:r w:rsidR="00B269AE" w:rsidRPr="00B269AE">
                          <w:rPr>
                            <w:rFonts w:asciiTheme="minorEastAsia" w:hAnsiTheme="minorEastAsia" w:cs="Meiryo UI" w:hint="eastAsia"/>
                          </w:rPr>
                          <w:t>課題を伺う。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3456581</wp:posOffset>
                </wp:positionH>
                <wp:positionV relativeFrom="paragraph">
                  <wp:posOffset>300466</wp:posOffset>
                </wp:positionV>
                <wp:extent cx="0" cy="5335326"/>
                <wp:effectExtent l="0" t="0" r="1905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532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9F91A" id="直線コネクタ 1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23.65pt" to="272.15pt,4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" strokecolor="#a5a5a5 [2092]" strokeweight="2pt">
                <v:stroke dashstyle="1 1" joinstyle="miter"/>
              </v:line>
            </w:pict>
          </mc:Fallback>
        </mc:AlternateContent>
      </w:r>
      <w:r w:rsidR="00E97A26">
        <w:tab/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5515AF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B2206B3" wp14:editId="3367AFA2">
                <wp:simplePos x="0" y="0"/>
                <wp:positionH relativeFrom="column">
                  <wp:posOffset>201930</wp:posOffset>
                </wp:positionH>
                <wp:positionV relativeFrom="paragraph">
                  <wp:posOffset>61433</wp:posOffset>
                </wp:positionV>
                <wp:extent cx="3163570" cy="37814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37814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137" w:rsidRDefault="008D39A8" w:rsidP="004C2137">
                            <w:pPr>
                              <w:spacing w:before="0"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開催日</w:t>
                            </w:r>
                            <w:r w:rsidR="00A83BE1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 xml:space="preserve">　　平成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="00A83BE1" w:rsidRPr="004C2137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A83BE1" w:rsidRPr="004C2137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A83BE1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F44C4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483206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3206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4C2137" w:rsidRDefault="004C2137" w:rsidP="004C2137">
                            <w:pPr>
                              <w:spacing w:before="0" w:after="0" w:line="320" w:lineRule="exact"/>
                              <w:ind w:firstLineChars="900" w:firstLine="2168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10月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137759" w:rsidRPr="004C2137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F44C4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D39A8" w:rsidRPr="004C2137" w:rsidRDefault="002F5057" w:rsidP="004C2137">
                            <w:pPr>
                              <w:spacing w:before="0"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集  合</w:t>
                            </w:r>
                            <w:r w:rsidR="008D39A8" w:rsidRPr="004C2137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2137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D39A8" w:rsidRPr="004C2137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83206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６：４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０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浜松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駅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改札口</w:t>
                            </w:r>
                            <w:bookmarkStart w:id="0" w:name="_GoBack"/>
                            <w:bookmarkEnd w:id="0"/>
                          </w:p>
                          <w:p w:rsidR="005515AF" w:rsidRDefault="004C2137" w:rsidP="00425552">
                            <w:pPr>
                              <w:spacing w:before="0" w:after="0" w:line="320" w:lineRule="exact"/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 xml:space="preserve">対　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象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 xml:space="preserve">　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</w:rPr>
                              <w:t>浜松商工会議所会員の方</w:t>
                            </w:r>
                          </w:p>
                          <w:p w:rsidR="00A83BE1" w:rsidRPr="005515AF" w:rsidRDefault="00A83BE1" w:rsidP="00425552">
                            <w:pPr>
                              <w:spacing w:before="0" w:after="0" w:line="320" w:lineRule="exact"/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</w:rPr>
                              <w:t xml:space="preserve">参加費　　</w:t>
                            </w:r>
                            <w:r w:rsidR="00604797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</w:rPr>
                              <w:t xml:space="preserve">お一人様　</w:t>
                            </w:r>
                            <w:r w:rsidR="00F07642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</w:rPr>
                              <w:t>３９</w:t>
                            </w:r>
                            <w:r w:rsidR="008148AF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,０００</w:t>
                            </w:r>
                            <w:r w:rsidR="008148AF" w:rsidRPr="004C2137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</w:rPr>
                              <w:t>円</w:t>
                            </w:r>
                          </w:p>
                          <w:p w:rsidR="00601362" w:rsidRDefault="008222D9" w:rsidP="00601362">
                            <w:pPr>
                              <w:spacing w:before="0" w:after="0" w:line="240" w:lineRule="exact"/>
                              <w:ind w:firstLineChars="500" w:firstLine="1000"/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※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交通費・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宿泊費</w:t>
                            </w:r>
                            <w:r w:rsidR="00C244C6" w:rsidRPr="004C2137">
                              <w:rPr>
                                <w:rFonts w:ascii="ＭＳ Ｐゴシック" w:eastAsia="ＭＳ Ｐゴシック" w:hAnsi="ＭＳ Ｐゴシック" w:cs="Meiryo UI"/>
                              </w:rPr>
                              <w:t>・食事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代</w:t>
                            </w:r>
                            <w:r w:rsidR="00601362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（</w:t>
                            </w:r>
                            <w:r w:rsidR="00F07642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1日</w:t>
                            </w:r>
                            <w:r w:rsidR="00601362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目</w:t>
                            </w:r>
                            <w:r w:rsidR="00F07642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昼</w:t>
                            </w:r>
                            <w:r w:rsidR="00F07642">
                              <w:rPr>
                                <w:rFonts w:ascii="ＭＳ Ｐゴシック" w:eastAsia="ＭＳ Ｐゴシック" w:hAnsi="ＭＳ Ｐゴシック" w:cs="Meiryo UI"/>
                              </w:rPr>
                              <w:t>・</w:t>
                            </w:r>
                            <w:r w:rsidR="00601362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夜、</w:t>
                            </w:r>
                          </w:p>
                          <w:p w:rsidR="008222D9" w:rsidRPr="004C2137" w:rsidRDefault="00601362" w:rsidP="00601362">
                            <w:pPr>
                              <w:spacing w:before="0" w:after="0" w:line="240" w:lineRule="exact"/>
                              <w:ind w:firstLineChars="600" w:firstLine="1200"/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2日目朝・昼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）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見学料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・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保険・税込</w:t>
                            </w:r>
                            <w:r w:rsidR="00CE0661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）</w:t>
                            </w:r>
                          </w:p>
                          <w:p w:rsidR="00A83BE1" w:rsidRPr="004C2137" w:rsidRDefault="006D6DB6" w:rsidP="004C2137">
                            <w:pPr>
                              <w:spacing w:before="0" w:after="0" w:line="240" w:lineRule="exact"/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cs="Meiryo UI"/>
                              </w:rPr>
                              <w:t xml:space="preserve">　　　　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cs="Meiryo UI"/>
                                <w:color w:val="FF0000"/>
                              </w:rPr>
                              <w:t xml:space="preserve">　</w:t>
                            </w:r>
                            <w:r w:rsidR="00EC6D67" w:rsidRPr="004C2137">
                              <w:rPr>
                                <w:rFonts w:ascii="ＭＳ Ｐゴシック" w:eastAsia="ＭＳ Ｐゴシック" w:hAnsi="ＭＳ Ｐゴシック" w:cs="Meiryo UI" w:hint="eastAsia"/>
                                <w:color w:val="FF0000"/>
                              </w:rPr>
                              <w:t xml:space="preserve">　</w:t>
                            </w:r>
                            <w:r w:rsidR="00EC6D67" w:rsidRPr="004C2137">
                              <w:rPr>
                                <w:rFonts w:ascii="ＭＳ Ｐゴシック" w:eastAsia="ＭＳ Ｐゴシック" w:hAnsi="ＭＳ Ｐゴシック" w:cs="Meiryo UI"/>
                                <w:color w:val="FF0000"/>
                              </w:rPr>
                              <w:t xml:space="preserve">　</w:t>
                            </w:r>
                            <w:r w:rsidR="00601362">
                              <w:rPr>
                                <w:rFonts w:ascii="ＭＳ Ｐゴシック" w:eastAsia="ＭＳ Ｐゴシック" w:hAnsi="ＭＳ Ｐゴシック" w:cs="Meiryo UI" w:hint="eastAsia"/>
                                <w:color w:val="FF0000"/>
                              </w:rPr>
                              <w:t xml:space="preserve">　</w:t>
                            </w:r>
                            <w:r w:rsidR="004C2137" w:rsidRPr="004C2137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</w:rPr>
                              <w:t>※</w:t>
                            </w:r>
                            <w:r w:rsidR="004C2137" w:rsidRPr="004C2137"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</w:rPr>
                              <w:t>振込</w:t>
                            </w:r>
                            <w:r w:rsidR="004C2137" w:rsidRPr="004C2137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</w:rPr>
                              <w:t>（</w:t>
                            </w:r>
                            <w:r w:rsidR="004C2137" w:rsidRPr="004C2137"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</w:rPr>
                              <w:t>後日案内）</w:t>
                            </w:r>
                            <w:r w:rsidR="004C2137" w:rsidRPr="004C2137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</w:rPr>
                              <w:t>にて</w:t>
                            </w:r>
                            <w:r w:rsidR="004C2137" w:rsidRPr="004C2137"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</w:rPr>
                              <w:t>お支払ください</w:t>
                            </w:r>
                          </w:p>
                          <w:p w:rsidR="004C2137" w:rsidRPr="005515AF" w:rsidRDefault="00A83BE1" w:rsidP="00425552">
                            <w:pPr>
                              <w:spacing w:before="0"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定  員</w:t>
                            </w:r>
                            <w:r w:rsidR="001E1B66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１５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BE39D1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2D9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04797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申込先着順</w:t>
                            </w:r>
                            <w:r w:rsidR="008222D9" w:rsidRPr="004C2137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06B3" id="_x0000_s1034" type="#_x0000_t202" style="position:absolute;margin-left:15.9pt;margin-top:4.85pt;width:249.1pt;height:297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" filled="f" stroked="f" strokeweight="3pt">
                <v:textbox>
                  <w:txbxContent>
                    <w:p w:rsidR="004C2137" w:rsidRDefault="008D39A8" w:rsidP="004C2137">
                      <w:pPr>
                        <w:spacing w:before="0" w:after="0" w:line="320" w:lineRule="exact"/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開催日</w:t>
                      </w:r>
                      <w:r w:rsidR="00A83BE1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 xml:space="preserve">　　平成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="00A83BE1" w:rsidRPr="004C2137"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  <w:t>年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="00A83BE1" w:rsidRPr="004C2137"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  <w:t>月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14</w:t>
                      </w:r>
                      <w:r w:rsidR="00A83BE1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F44C4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="00483206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83206"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  <w:t>～</w:t>
                      </w:r>
                    </w:p>
                    <w:p w:rsidR="004C2137" w:rsidRDefault="004C2137" w:rsidP="004C2137">
                      <w:pPr>
                        <w:spacing w:before="0" w:after="0" w:line="320" w:lineRule="exact"/>
                        <w:ind w:firstLineChars="900" w:firstLine="2168"/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10月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="00137759" w:rsidRPr="004C2137"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  <w:t>日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F44C4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D39A8" w:rsidRPr="004C2137" w:rsidRDefault="002F5057" w:rsidP="004C2137">
                      <w:pPr>
                        <w:spacing w:before="0" w:after="0" w:line="320" w:lineRule="exact"/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集  合</w:t>
                      </w:r>
                      <w:r w:rsidR="008D39A8" w:rsidRPr="004C2137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4C2137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8D39A8" w:rsidRPr="004C2137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483206">
                        <w:rPr>
                          <w:rFonts w:ascii="ＭＳ Ｐゴシック" w:eastAsia="ＭＳ Ｐゴシック" w:hAnsi="ＭＳ Ｐゴシック" w:cs="Meiryo U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６：４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０</w:t>
                      </w:r>
                      <w:r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浜松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駅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改札口</w:t>
                      </w:r>
                    </w:p>
                    <w:p w:rsidR="005515AF" w:rsidRDefault="004C2137" w:rsidP="00425552">
                      <w:pPr>
                        <w:spacing w:before="0" w:after="0" w:line="320" w:lineRule="exact"/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 xml:space="preserve">対　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象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 xml:space="preserve">　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</w:rPr>
                        <w:t>浜松商工会議所会員の方</w:t>
                      </w:r>
                    </w:p>
                    <w:p w:rsidR="00A83BE1" w:rsidRPr="005515AF" w:rsidRDefault="00A83BE1" w:rsidP="00425552">
                      <w:pPr>
                        <w:spacing w:before="0" w:after="0" w:line="320" w:lineRule="exact"/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</w:rPr>
                        <w:t xml:space="preserve">参加費　　</w:t>
                      </w:r>
                      <w:r w:rsidR="00604797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</w:rPr>
                        <w:t xml:space="preserve">お一人様　</w:t>
                      </w:r>
                      <w:r w:rsidR="00F07642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</w:rPr>
                        <w:t>３９</w:t>
                      </w:r>
                      <w:r w:rsidR="008148AF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color w:val="000000" w:themeColor="text1"/>
                          <w:sz w:val="24"/>
                        </w:rPr>
                        <w:t>,０００</w:t>
                      </w:r>
                      <w:r w:rsidR="008148AF" w:rsidRPr="004C2137"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</w:rPr>
                        <w:t>円</w:t>
                      </w:r>
                    </w:p>
                    <w:p w:rsidR="00601362" w:rsidRDefault="008222D9" w:rsidP="00601362">
                      <w:pPr>
                        <w:spacing w:before="0" w:after="0" w:line="240" w:lineRule="exact"/>
                        <w:ind w:firstLineChars="500" w:firstLine="1000"/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cs="Meiryo UI" w:hint="eastAsia"/>
                        </w:rPr>
                        <w:t>※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</w:rPr>
                        <w:t>交通費・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 w:hint="eastAsia"/>
                        </w:rPr>
                        <w:t>宿泊費</w:t>
                      </w:r>
                      <w:r w:rsidR="00C244C6" w:rsidRPr="004C2137">
                        <w:rPr>
                          <w:rFonts w:ascii="ＭＳ Ｐゴシック" w:eastAsia="ＭＳ Ｐゴシック" w:hAnsi="ＭＳ Ｐゴシック" w:cs="Meiryo UI"/>
                        </w:rPr>
                        <w:t>・食事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</w:rPr>
                        <w:t>代</w:t>
                      </w:r>
                      <w:r w:rsidR="00601362">
                        <w:rPr>
                          <w:rFonts w:ascii="ＭＳ Ｐゴシック" w:eastAsia="ＭＳ Ｐゴシック" w:hAnsi="ＭＳ Ｐゴシック" w:cs="Meiryo UI" w:hint="eastAsia"/>
                        </w:rPr>
                        <w:t>（</w:t>
                      </w:r>
                      <w:r w:rsidR="00F07642">
                        <w:rPr>
                          <w:rFonts w:ascii="ＭＳ Ｐゴシック" w:eastAsia="ＭＳ Ｐゴシック" w:hAnsi="ＭＳ Ｐゴシック" w:cs="Meiryo UI" w:hint="eastAsia"/>
                        </w:rPr>
                        <w:t>1日</w:t>
                      </w:r>
                      <w:r w:rsidR="00601362">
                        <w:rPr>
                          <w:rFonts w:ascii="ＭＳ Ｐゴシック" w:eastAsia="ＭＳ Ｐゴシック" w:hAnsi="ＭＳ Ｐゴシック" w:cs="Meiryo UI" w:hint="eastAsia"/>
                        </w:rPr>
                        <w:t>目</w:t>
                      </w:r>
                      <w:r w:rsidR="00F07642">
                        <w:rPr>
                          <w:rFonts w:ascii="ＭＳ Ｐゴシック" w:eastAsia="ＭＳ Ｐゴシック" w:hAnsi="ＭＳ Ｐゴシック" w:cs="Meiryo UI" w:hint="eastAsia"/>
                        </w:rPr>
                        <w:t>昼</w:t>
                      </w:r>
                      <w:r w:rsidR="00F07642">
                        <w:rPr>
                          <w:rFonts w:ascii="ＭＳ Ｐゴシック" w:eastAsia="ＭＳ Ｐゴシック" w:hAnsi="ＭＳ Ｐゴシック" w:cs="Meiryo UI"/>
                        </w:rPr>
                        <w:t>・</w:t>
                      </w:r>
                      <w:r w:rsidR="00601362">
                        <w:rPr>
                          <w:rFonts w:ascii="ＭＳ Ｐゴシック" w:eastAsia="ＭＳ Ｐゴシック" w:hAnsi="ＭＳ Ｐゴシック" w:cs="Meiryo UI" w:hint="eastAsia"/>
                        </w:rPr>
                        <w:t>夜、</w:t>
                      </w:r>
                    </w:p>
                    <w:p w:rsidR="008222D9" w:rsidRPr="004C2137" w:rsidRDefault="00601362" w:rsidP="00601362">
                      <w:pPr>
                        <w:spacing w:before="0" w:after="0" w:line="240" w:lineRule="exact"/>
                        <w:ind w:firstLineChars="600" w:firstLine="1200"/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2日目朝・昼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）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見学料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・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</w:rPr>
                        <w:t>保険・税込</w:t>
                      </w:r>
                      <w:r w:rsidR="00CE0661">
                        <w:rPr>
                          <w:rFonts w:ascii="ＭＳ Ｐゴシック" w:eastAsia="ＭＳ Ｐゴシック" w:hAnsi="ＭＳ Ｐゴシック" w:cs="Meiryo UI" w:hint="eastAsia"/>
                        </w:rPr>
                        <w:t>）</w:t>
                      </w:r>
                    </w:p>
                    <w:p w:rsidR="00A83BE1" w:rsidRPr="004C2137" w:rsidRDefault="006D6DB6" w:rsidP="004C2137">
                      <w:pPr>
                        <w:spacing w:before="0" w:after="0" w:line="240" w:lineRule="exact"/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cs="Meiryo UI"/>
                        </w:rPr>
                        <w:t xml:space="preserve">　　　　</w:t>
                      </w:r>
                      <w:r w:rsidRPr="004C2137">
                        <w:rPr>
                          <w:rFonts w:ascii="ＭＳ Ｐゴシック" w:eastAsia="ＭＳ Ｐゴシック" w:hAnsi="ＭＳ Ｐゴシック" w:cs="Meiryo UI"/>
                          <w:color w:val="FF0000"/>
                        </w:rPr>
                        <w:t xml:space="preserve">　</w:t>
                      </w:r>
                      <w:r w:rsidR="00EC6D67" w:rsidRPr="004C2137">
                        <w:rPr>
                          <w:rFonts w:ascii="ＭＳ Ｐゴシック" w:eastAsia="ＭＳ Ｐゴシック" w:hAnsi="ＭＳ Ｐゴシック" w:cs="Meiryo UI" w:hint="eastAsia"/>
                          <w:color w:val="FF0000"/>
                        </w:rPr>
                        <w:t xml:space="preserve">　</w:t>
                      </w:r>
                      <w:r w:rsidR="00EC6D67" w:rsidRPr="004C2137">
                        <w:rPr>
                          <w:rFonts w:ascii="ＭＳ Ｐゴシック" w:eastAsia="ＭＳ Ｐゴシック" w:hAnsi="ＭＳ Ｐゴシック" w:cs="Meiryo UI"/>
                          <w:color w:val="FF0000"/>
                        </w:rPr>
                        <w:t xml:space="preserve">　</w:t>
                      </w:r>
                      <w:r w:rsidR="00601362">
                        <w:rPr>
                          <w:rFonts w:ascii="ＭＳ Ｐゴシック" w:eastAsia="ＭＳ Ｐゴシック" w:hAnsi="ＭＳ Ｐゴシック" w:cs="Meiryo UI" w:hint="eastAsia"/>
                          <w:color w:val="FF0000"/>
                        </w:rPr>
                        <w:t xml:space="preserve">　</w:t>
                      </w:r>
                      <w:r w:rsidR="004C2137" w:rsidRPr="004C2137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</w:rPr>
                        <w:t>※</w:t>
                      </w:r>
                      <w:r w:rsidR="004C2137" w:rsidRPr="004C2137"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</w:rPr>
                        <w:t>振込</w:t>
                      </w:r>
                      <w:r w:rsidR="004C2137" w:rsidRPr="004C2137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</w:rPr>
                        <w:t>（</w:t>
                      </w:r>
                      <w:r w:rsidR="004C2137" w:rsidRPr="004C2137"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</w:rPr>
                        <w:t>後日案内）</w:t>
                      </w:r>
                      <w:r w:rsidR="004C2137" w:rsidRPr="004C2137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</w:rPr>
                        <w:t>にて</w:t>
                      </w:r>
                      <w:r w:rsidR="004C2137" w:rsidRPr="004C2137"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</w:rPr>
                        <w:t>お支払ください</w:t>
                      </w:r>
                    </w:p>
                    <w:p w:rsidR="004C2137" w:rsidRPr="005515AF" w:rsidRDefault="00A83BE1" w:rsidP="00425552">
                      <w:pPr>
                        <w:spacing w:before="0" w:after="0" w:line="320" w:lineRule="exact"/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定  員</w:t>
                      </w:r>
                      <w:r w:rsidR="001E1B66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１５</w:t>
                      </w:r>
                      <w:r w:rsidRPr="004C2137">
                        <w:rPr>
                          <w:rFonts w:ascii="ＭＳ Ｐゴシック" w:eastAsia="ＭＳ Ｐゴシック" w:hAnsi="ＭＳ Ｐゴシック" w:cs="Meiryo UI"/>
                          <w:b/>
                          <w:sz w:val="24"/>
                          <w:szCs w:val="24"/>
                        </w:rPr>
                        <w:t>名</w:t>
                      </w:r>
                      <w:r w:rsidR="00BE39D1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2D9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604797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申込先着順</w:t>
                      </w:r>
                      <w:r w:rsidR="008222D9" w:rsidRPr="004C2137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79" behindDoc="0" locked="0" layoutInCell="1" allowOverlap="1" wp14:anchorId="2BC9B2F1" wp14:editId="73E2A043">
                <wp:simplePos x="0" y="0"/>
                <wp:positionH relativeFrom="column">
                  <wp:posOffset>149860</wp:posOffset>
                </wp:positionH>
                <wp:positionV relativeFrom="paragraph">
                  <wp:posOffset>82388</wp:posOffset>
                </wp:positionV>
                <wp:extent cx="3207385" cy="3976370"/>
                <wp:effectExtent l="19050" t="19050" r="12065" b="2413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397637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67" w:rsidRPr="008222D9" w:rsidRDefault="00EC6D67" w:rsidP="00EC6D67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9B2F1" id="_x0000_s1035" style="position:absolute;margin-left:11.8pt;margin-top:6.5pt;width:252.55pt;height:313.1pt;z-index:2516428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" filled="f" strokecolor="#a5a5a5 [3206]" strokeweight="3pt">
                <v:stroke joinstyle="miter"/>
                <v:textbox>
                  <w:txbxContent>
                    <w:p w:rsidR="00EC6D67" w:rsidRPr="008222D9" w:rsidRDefault="00EC6D67" w:rsidP="00EC6D67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2B264D" w:rsidRDefault="002B264D" w:rsidP="00E97A26"/>
    <w:p w:rsidR="00E97A26" w:rsidRPr="00E97A26" w:rsidRDefault="00E97A26" w:rsidP="00E97A26"/>
    <w:p w:rsidR="00E97A26" w:rsidRPr="00E97A26" w:rsidRDefault="005515AF" w:rsidP="00E97A26"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4833884</wp:posOffset>
            </wp:positionH>
            <wp:positionV relativeFrom="paragraph">
              <wp:posOffset>167005</wp:posOffset>
            </wp:positionV>
            <wp:extent cx="1850833" cy="1463040"/>
            <wp:effectExtent l="0" t="0" r="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33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241138</wp:posOffset>
                </wp:positionH>
                <wp:positionV relativeFrom="paragraph">
                  <wp:posOffset>8255</wp:posOffset>
                </wp:positionV>
                <wp:extent cx="3028950" cy="2338705"/>
                <wp:effectExtent l="0" t="0" r="0" b="4445"/>
                <wp:wrapSquare wrapText="bothSides"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33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362" w:rsidRDefault="00601362" w:rsidP="005515AF">
                            <w:pPr>
                              <w:spacing w:line="220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行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程</w:t>
                            </w:r>
                          </w:p>
                          <w:p w:rsidR="00D91727" w:rsidRPr="00483206" w:rsidRDefault="00425552" w:rsidP="005515AF">
                            <w:pPr>
                              <w:spacing w:line="220" w:lineRule="exact"/>
                              <w:ind w:left="354" w:hangingChars="177" w:hanging="354"/>
                              <w:jc w:val="both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＜1日目＞</w:t>
                            </w:r>
                            <w:r w:rsidR="00D91727" w:rsidRPr="004C2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浜松駅6:40集合</w:t>
                            </w:r>
                            <w:r w:rsidR="00D91727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―新幹線（米原経由）―</w:t>
                            </w:r>
                          </w:p>
                          <w:p w:rsidR="00D91727" w:rsidRPr="004C2137" w:rsidRDefault="00D91727" w:rsidP="005515AF">
                            <w:pPr>
                              <w:spacing w:line="220" w:lineRule="exact"/>
                              <w:ind w:leftChars="100" w:left="200" w:firstLineChars="52" w:firstLine="104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金沢駅―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25552"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昼食＆</w:t>
                            </w:r>
                            <w:r w:rsidR="00425552" w:rsidRPr="004C213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視察</w:t>
                            </w:r>
                            <w:r w:rsidR="00425552"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（シェア金沢12:00</w:t>
                            </w:r>
                            <w:r w:rsidR="00425552" w:rsidRPr="004C213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～1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</w:t>
                            </w:r>
                            <w:r w:rsidR="00425552" w:rsidRPr="004C213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: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00</w:t>
                            </w:r>
                            <w:r w:rsidR="00425552"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  <w:p w:rsidR="00D91727" w:rsidRDefault="00D91727" w:rsidP="005515AF">
                            <w:pPr>
                              <w:spacing w:line="220" w:lineRule="exact"/>
                              <w:ind w:leftChars="100" w:left="200" w:firstLineChars="52" w:firstLine="104"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－</w:t>
                            </w:r>
                            <w:r w:rsidR="004C2137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見学</w:t>
                            </w:r>
                            <w:r w:rsidR="00425552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：金沢</w:t>
                            </w:r>
                            <w:r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21</w:t>
                            </w:r>
                            <w:r w:rsidR="00425552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世紀美術館（1</w:t>
                            </w:r>
                            <w:r w:rsidR="00474D0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</w:t>
                            </w:r>
                            <w:r w:rsidR="00425552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:</w:t>
                            </w:r>
                            <w:r w:rsidR="00474D0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30</w:t>
                            </w:r>
                            <w:r w:rsidR="00425552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～</w:t>
                            </w:r>
                            <w:r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16:</w:t>
                            </w:r>
                            <w:r w:rsidR="00474D0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00</w:t>
                            </w:r>
                            <w:r w:rsidR="00425552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  <w:r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―</w:t>
                            </w:r>
                          </w:p>
                          <w:p w:rsidR="00601362" w:rsidRDefault="00601362" w:rsidP="005515AF">
                            <w:pPr>
                              <w:spacing w:line="220" w:lineRule="exact"/>
                              <w:ind w:leftChars="100" w:left="200" w:firstLineChars="52" w:firstLine="104"/>
                              <w:jc w:val="both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長町武家屋敷跡見学－</w:t>
                            </w:r>
                            <w:r w:rsidR="00425552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懇親会</w:t>
                            </w:r>
                            <w:r w:rsidR="00D91727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（1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8</w:t>
                            </w:r>
                            <w:r w:rsidR="00D91727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: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00</w:t>
                            </w:r>
                            <w:r w:rsidR="00D91727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19</w:t>
                            </w:r>
                            <w:r w:rsidR="00D91727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: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30</w:t>
                            </w:r>
                            <w:r w:rsidR="00D91727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:rsidR="00425552" w:rsidRPr="00483206" w:rsidRDefault="00425552" w:rsidP="005515AF">
                            <w:pPr>
                              <w:spacing w:line="220" w:lineRule="exact"/>
                              <w:ind w:leftChars="100" w:left="200" w:firstLineChars="52" w:firstLine="104"/>
                              <w:jc w:val="both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―　宿泊（金沢駅周辺）</w:t>
                            </w:r>
                          </w:p>
                          <w:p w:rsidR="00D91727" w:rsidRPr="004C2137" w:rsidRDefault="00D91727" w:rsidP="005515AF">
                            <w:pPr>
                              <w:spacing w:line="220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</w:t>
                            </w:r>
                            <w:r w:rsidR="00425552" w:rsidRPr="004C2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日目＞　</w:t>
                            </w:r>
                            <w:r w:rsidR="00425552"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金沢駅　－新幹線－　</w:t>
                            </w:r>
                            <w:r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富山駅―</w:t>
                            </w:r>
                          </w:p>
                          <w:p w:rsidR="00D91727" w:rsidRPr="004C2137" w:rsidRDefault="00425552" w:rsidP="005515AF">
                            <w:pPr>
                              <w:spacing w:line="220" w:lineRule="exact"/>
                              <w:ind w:firstLineChars="177" w:firstLine="355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富山市コンパクトシティ</w:t>
                            </w:r>
                            <w:r w:rsidR="00D91727"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視察（</w:t>
                            </w:r>
                            <w:r w:rsidR="009758C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9</w:t>
                            </w:r>
                            <w:r w:rsidR="00D91727"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:</w:t>
                            </w:r>
                            <w:r w:rsidR="009758C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30</w:t>
                            </w:r>
                            <w:r w:rsidR="00D91727" w:rsidRPr="004C213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～11:30）</w:t>
                            </w:r>
                            <w:r w:rsidRPr="004C2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―</w:t>
                            </w:r>
                          </w:p>
                          <w:p w:rsidR="00D91727" w:rsidRPr="00483206" w:rsidRDefault="00D91727" w:rsidP="005515AF">
                            <w:pPr>
                              <w:spacing w:line="220" w:lineRule="exact"/>
                              <w:ind w:firstLineChars="177" w:firstLine="354"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昼食（富山駅周辺）―</w:t>
                            </w:r>
                            <w:r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LRTライトレール乗車</w:t>
                            </w:r>
                            <w:r w:rsidR="00425552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―</w:t>
                            </w:r>
                          </w:p>
                          <w:p w:rsidR="00D91727" w:rsidRPr="004C2137" w:rsidRDefault="004C2137" w:rsidP="005515AF">
                            <w:pPr>
                              <w:spacing w:line="220" w:lineRule="exact"/>
                              <w:ind w:firstLineChars="177" w:firstLine="355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見学</w:t>
                            </w:r>
                            <w:r w:rsidRPr="00483206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：</w:t>
                            </w:r>
                            <w:r w:rsidR="00425552" w:rsidRPr="0048320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カルテルショップ富山</w:t>
                            </w:r>
                            <w:r w:rsidR="009758C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(14:00</w:t>
                            </w:r>
                            <w:r w:rsidR="009758CC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～14:50</w:t>
                            </w:r>
                            <w:r w:rsidR="009758C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)</w:t>
                            </w:r>
                          </w:p>
                          <w:p w:rsidR="00425552" w:rsidRPr="00483206" w:rsidRDefault="00D91727" w:rsidP="005515AF">
                            <w:pPr>
                              <w:spacing w:line="220" w:lineRule="exact"/>
                              <w:ind w:firstLineChars="177" w:firstLine="354"/>
                              <w:jc w:val="both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―富山駅　新幹線（</w:t>
                            </w:r>
                            <w:r w:rsidR="009758CC">
                              <w:rPr>
                                <w:rFonts w:ascii="ＭＳ Ｐ明朝" w:eastAsia="ＭＳ Ｐ明朝" w:hAnsi="ＭＳ Ｐ明朝" w:hint="eastAsia"/>
                              </w:rPr>
                              <w:t>東京</w:t>
                            </w:r>
                            <w:r w:rsidRPr="00483206">
                              <w:rPr>
                                <w:rFonts w:ascii="ＭＳ Ｐ明朝" w:eastAsia="ＭＳ Ｐ明朝" w:hAnsi="ＭＳ Ｐ明朝"/>
                              </w:rPr>
                              <w:t>経由</w:t>
                            </w:r>
                            <w:r w:rsidRPr="00483206">
                              <w:rPr>
                                <w:rFonts w:ascii="ＭＳ Ｐ明朝" w:eastAsia="ＭＳ Ｐ明朝" w:hAnsi="ＭＳ Ｐ明朝" w:hint="eastAsia"/>
                              </w:rPr>
                              <w:t>）－浜松駅</w:t>
                            </w:r>
                            <w:r w:rsidR="009758CC">
                              <w:rPr>
                                <w:rFonts w:ascii="ＭＳ Ｐ明朝" w:eastAsia="ＭＳ Ｐ明朝" w:hAnsi="ＭＳ Ｐ明朝" w:hint="eastAsia"/>
                              </w:rPr>
                              <w:t>20:31</w:t>
                            </w:r>
                            <w:r w:rsidR="009758CC">
                              <w:rPr>
                                <w:rFonts w:ascii="ＭＳ Ｐ明朝" w:eastAsia="ＭＳ Ｐ明朝" w:hAnsi="ＭＳ Ｐ明朝"/>
                              </w:rPr>
                              <w:t>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6" style="position:absolute;margin-left:19pt;margin-top:.65pt;width:238.5pt;height:18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" filled="f" stroked="f" strokeweight="1pt">
                <v:textbox inset="2mm,0,1mm,0">
                  <w:txbxContent>
                    <w:p w:rsidR="00601362" w:rsidRDefault="00601362" w:rsidP="005515AF">
                      <w:pPr>
                        <w:spacing w:line="220" w:lineRule="exact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行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程</w:t>
                      </w:r>
                    </w:p>
                    <w:p w:rsidR="00D91727" w:rsidRPr="00483206" w:rsidRDefault="00425552" w:rsidP="005515AF">
                      <w:pPr>
                        <w:spacing w:line="220" w:lineRule="exact"/>
                        <w:ind w:left="354" w:hangingChars="177" w:hanging="354"/>
                        <w:jc w:val="both"/>
                        <w:rPr>
                          <w:rFonts w:ascii="ＭＳ Ｐ明朝" w:eastAsia="ＭＳ Ｐ明朝" w:hAnsi="ＭＳ Ｐ明朝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hint="eastAsia"/>
                        </w:rPr>
                        <w:t>＜1日目＞</w:t>
                      </w:r>
                      <w:r w:rsidR="00D91727" w:rsidRPr="004C2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483206">
                        <w:rPr>
                          <w:rFonts w:ascii="ＭＳ Ｐ明朝" w:eastAsia="ＭＳ Ｐ明朝" w:hAnsi="ＭＳ Ｐ明朝" w:hint="eastAsia"/>
                        </w:rPr>
                        <w:t>浜松駅6:40集合</w:t>
                      </w:r>
                      <w:r w:rsidR="00D91727" w:rsidRPr="00483206">
                        <w:rPr>
                          <w:rFonts w:ascii="ＭＳ Ｐ明朝" w:eastAsia="ＭＳ Ｐ明朝" w:hAnsi="ＭＳ Ｐ明朝" w:hint="eastAsia"/>
                        </w:rPr>
                        <w:t>―新幹線（米原経由）―</w:t>
                      </w:r>
                    </w:p>
                    <w:p w:rsidR="00D91727" w:rsidRPr="004C2137" w:rsidRDefault="00D91727" w:rsidP="005515AF">
                      <w:pPr>
                        <w:spacing w:line="220" w:lineRule="exact"/>
                        <w:ind w:leftChars="100" w:left="200" w:firstLineChars="52" w:firstLine="104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83206">
                        <w:rPr>
                          <w:rFonts w:ascii="ＭＳ Ｐ明朝" w:eastAsia="ＭＳ Ｐ明朝" w:hAnsi="ＭＳ Ｐ明朝" w:hint="eastAsia"/>
                        </w:rPr>
                        <w:t>金沢駅―</w:t>
                      </w:r>
                      <w:r w:rsidRPr="004C2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25552"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昼食＆</w:t>
                      </w:r>
                      <w:r w:rsidR="00425552" w:rsidRPr="004C2137">
                        <w:rPr>
                          <w:rFonts w:ascii="ＭＳ Ｐゴシック" w:eastAsia="ＭＳ Ｐゴシック" w:hAnsi="ＭＳ Ｐゴシック"/>
                          <w:b/>
                        </w:rPr>
                        <w:t>視察</w:t>
                      </w:r>
                      <w:r w:rsidR="00425552"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（シェア金沢12:00</w:t>
                      </w:r>
                      <w:r w:rsidR="00425552" w:rsidRPr="004C2137">
                        <w:rPr>
                          <w:rFonts w:ascii="ＭＳ Ｐゴシック" w:eastAsia="ＭＳ Ｐゴシック" w:hAnsi="ＭＳ Ｐゴシック"/>
                          <w:b/>
                        </w:rPr>
                        <w:t>～1</w:t>
                      </w:r>
                      <w:r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</w:t>
                      </w:r>
                      <w:r w:rsidR="00425552" w:rsidRPr="004C2137">
                        <w:rPr>
                          <w:rFonts w:ascii="ＭＳ Ｐゴシック" w:eastAsia="ＭＳ Ｐゴシック" w:hAnsi="ＭＳ Ｐゴシック"/>
                          <w:b/>
                        </w:rPr>
                        <w:t>:</w:t>
                      </w:r>
                      <w:r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00</w:t>
                      </w:r>
                      <w:r w:rsidR="00425552"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  <w:p w:rsidR="00D91727" w:rsidRDefault="00D91727" w:rsidP="005515AF">
                      <w:pPr>
                        <w:spacing w:line="220" w:lineRule="exact"/>
                        <w:ind w:leftChars="100" w:left="200" w:firstLineChars="52" w:firstLine="104"/>
                        <w:jc w:val="both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－</w:t>
                      </w:r>
                      <w:r w:rsidR="004C2137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見学</w:t>
                      </w:r>
                      <w:r w:rsidR="00425552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：金沢</w:t>
                      </w:r>
                      <w:r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21</w:t>
                      </w:r>
                      <w:r w:rsidR="00425552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世紀美術館（1</w:t>
                      </w:r>
                      <w:r w:rsidR="00474D0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</w:t>
                      </w:r>
                      <w:r w:rsidR="00425552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:</w:t>
                      </w:r>
                      <w:r w:rsidR="00474D0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30</w:t>
                      </w:r>
                      <w:r w:rsidR="00425552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～</w:t>
                      </w:r>
                      <w:r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16:</w:t>
                      </w:r>
                      <w:r w:rsidR="00474D0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00</w:t>
                      </w:r>
                      <w:r w:rsidR="00425552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  <w:r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―</w:t>
                      </w:r>
                    </w:p>
                    <w:p w:rsidR="00601362" w:rsidRDefault="00601362" w:rsidP="005515AF">
                      <w:pPr>
                        <w:spacing w:line="220" w:lineRule="exact"/>
                        <w:ind w:leftChars="100" w:left="200" w:firstLineChars="52" w:firstLine="104"/>
                        <w:jc w:val="both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長町武家屋敷跡見学－</w:t>
                      </w:r>
                      <w:r w:rsidR="00425552" w:rsidRPr="00483206">
                        <w:rPr>
                          <w:rFonts w:ascii="ＭＳ Ｐ明朝" w:eastAsia="ＭＳ Ｐ明朝" w:hAnsi="ＭＳ Ｐ明朝" w:hint="eastAsia"/>
                        </w:rPr>
                        <w:t>懇親会</w:t>
                      </w:r>
                      <w:r w:rsidR="00D91727" w:rsidRPr="00483206">
                        <w:rPr>
                          <w:rFonts w:ascii="ＭＳ Ｐ明朝" w:eastAsia="ＭＳ Ｐ明朝" w:hAnsi="ＭＳ Ｐ明朝" w:hint="eastAsia"/>
                        </w:rPr>
                        <w:t>（1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8</w:t>
                      </w:r>
                      <w:r w:rsidR="00D91727" w:rsidRPr="00483206">
                        <w:rPr>
                          <w:rFonts w:ascii="ＭＳ Ｐ明朝" w:eastAsia="ＭＳ Ｐ明朝" w:hAnsi="ＭＳ Ｐ明朝" w:hint="eastAsia"/>
                        </w:rPr>
                        <w:t>: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00</w:t>
                      </w:r>
                      <w:r w:rsidR="00D91727" w:rsidRPr="00483206">
                        <w:rPr>
                          <w:rFonts w:ascii="ＭＳ Ｐ明朝" w:eastAsia="ＭＳ Ｐ明朝" w:hAnsi="ＭＳ Ｐ明朝" w:hint="eastAsia"/>
                        </w:rPr>
                        <w:t>～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19</w:t>
                      </w:r>
                      <w:r w:rsidR="00D91727" w:rsidRPr="00483206">
                        <w:rPr>
                          <w:rFonts w:ascii="ＭＳ Ｐ明朝" w:eastAsia="ＭＳ Ｐ明朝" w:hAnsi="ＭＳ Ｐ明朝" w:hint="eastAsia"/>
                        </w:rPr>
                        <w:t>: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30</w:t>
                      </w:r>
                      <w:r w:rsidR="00D91727" w:rsidRPr="00483206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p w:rsidR="00425552" w:rsidRPr="00483206" w:rsidRDefault="00425552" w:rsidP="005515AF">
                      <w:pPr>
                        <w:spacing w:line="220" w:lineRule="exact"/>
                        <w:ind w:leftChars="100" w:left="200" w:firstLineChars="52" w:firstLine="104"/>
                        <w:jc w:val="both"/>
                        <w:rPr>
                          <w:rFonts w:ascii="ＭＳ Ｐ明朝" w:eastAsia="ＭＳ Ｐ明朝" w:hAnsi="ＭＳ Ｐ明朝"/>
                        </w:rPr>
                      </w:pPr>
                      <w:r w:rsidRPr="00483206">
                        <w:rPr>
                          <w:rFonts w:ascii="ＭＳ Ｐ明朝" w:eastAsia="ＭＳ Ｐ明朝" w:hAnsi="ＭＳ Ｐ明朝" w:hint="eastAsia"/>
                        </w:rPr>
                        <w:t>―　宿泊（金沢駅周辺）</w:t>
                      </w:r>
                    </w:p>
                    <w:p w:rsidR="00D91727" w:rsidRPr="004C2137" w:rsidRDefault="00D91727" w:rsidP="005515AF">
                      <w:pPr>
                        <w:spacing w:line="220" w:lineRule="exact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hint="eastAsia"/>
                        </w:rPr>
                        <w:t>＜</w:t>
                      </w:r>
                      <w:r w:rsidR="00425552" w:rsidRPr="004C2137">
                        <w:rPr>
                          <w:rFonts w:ascii="ＭＳ Ｐゴシック" w:eastAsia="ＭＳ Ｐゴシック" w:hAnsi="ＭＳ Ｐゴシック" w:hint="eastAsia"/>
                        </w:rPr>
                        <w:t>2</w:t>
                      </w:r>
                      <w:r w:rsidRPr="004C2137">
                        <w:rPr>
                          <w:rFonts w:ascii="ＭＳ Ｐゴシック" w:eastAsia="ＭＳ Ｐゴシック" w:hAnsi="ＭＳ Ｐゴシック" w:hint="eastAsia"/>
                        </w:rPr>
                        <w:t xml:space="preserve">日目＞　</w:t>
                      </w:r>
                      <w:r w:rsidR="00425552" w:rsidRPr="00483206">
                        <w:rPr>
                          <w:rFonts w:ascii="ＭＳ Ｐ明朝" w:eastAsia="ＭＳ Ｐ明朝" w:hAnsi="ＭＳ Ｐ明朝" w:hint="eastAsia"/>
                        </w:rPr>
                        <w:t xml:space="preserve">金沢駅　－新幹線－　</w:t>
                      </w:r>
                      <w:r w:rsidRPr="00483206">
                        <w:rPr>
                          <w:rFonts w:ascii="ＭＳ Ｐ明朝" w:eastAsia="ＭＳ Ｐ明朝" w:hAnsi="ＭＳ Ｐ明朝" w:hint="eastAsia"/>
                        </w:rPr>
                        <w:t>富山駅―</w:t>
                      </w:r>
                    </w:p>
                    <w:p w:rsidR="00D91727" w:rsidRPr="004C2137" w:rsidRDefault="00425552" w:rsidP="005515AF">
                      <w:pPr>
                        <w:spacing w:line="220" w:lineRule="exact"/>
                        <w:ind w:firstLineChars="177" w:firstLine="355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富山市コンパクトシティ</w:t>
                      </w:r>
                      <w:r w:rsidR="00D91727"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視察（</w:t>
                      </w:r>
                      <w:r w:rsidR="009758C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9</w:t>
                      </w:r>
                      <w:r w:rsidR="00D91727"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:</w:t>
                      </w:r>
                      <w:r w:rsidR="009758C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30</w:t>
                      </w:r>
                      <w:r w:rsidR="00D91727" w:rsidRPr="004C213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～11:30）</w:t>
                      </w:r>
                      <w:r w:rsidRPr="004C2137">
                        <w:rPr>
                          <w:rFonts w:ascii="ＭＳ Ｐゴシック" w:eastAsia="ＭＳ Ｐゴシック" w:hAnsi="ＭＳ Ｐゴシック" w:hint="eastAsia"/>
                        </w:rPr>
                        <w:t xml:space="preserve"> ―</w:t>
                      </w:r>
                    </w:p>
                    <w:p w:rsidR="00D91727" w:rsidRPr="00483206" w:rsidRDefault="00D91727" w:rsidP="005515AF">
                      <w:pPr>
                        <w:spacing w:line="220" w:lineRule="exact"/>
                        <w:ind w:firstLineChars="177" w:firstLine="354"/>
                        <w:jc w:val="both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83206">
                        <w:rPr>
                          <w:rFonts w:ascii="ＭＳ Ｐ明朝" w:eastAsia="ＭＳ Ｐ明朝" w:hAnsi="ＭＳ Ｐ明朝" w:hint="eastAsia"/>
                        </w:rPr>
                        <w:t>昼食（富山駅周辺）―</w:t>
                      </w:r>
                      <w:r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LRTライトレール乗車</w:t>
                      </w:r>
                      <w:r w:rsidR="00425552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―</w:t>
                      </w:r>
                    </w:p>
                    <w:p w:rsidR="00D91727" w:rsidRPr="004C2137" w:rsidRDefault="004C2137" w:rsidP="005515AF">
                      <w:pPr>
                        <w:spacing w:line="220" w:lineRule="exact"/>
                        <w:ind w:firstLineChars="177" w:firstLine="355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見学</w:t>
                      </w:r>
                      <w:r w:rsidRPr="00483206">
                        <w:rPr>
                          <w:rFonts w:ascii="ＭＳ Ｐゴシック" w:eastAsia="ＭＳ Ｐゴシック" w:hAnsi="ＭＳ Ｐゴシック"/>
                          <w:b/>
                        </w:rPr>
                        <w:t>：</w:t>
                      </w:r>
                      <w:r w:rsidR="00425552" w:rsidRPr="0048320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カルテルショップ富山</w:t>
                      </w:r>
                      <w:r w:rsidR="009758C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(14:00</w:t>
                      </w:r>
                      <w:r w:rsidR="009758CC">
                        <w:rPr>
                          <w:rFonts w:ascii="ＭＳ Ｐゴシック" w:eastAsia="ＭＳ Ｐゴシック" w:hAnsi="ＭＳ Ｐゴシック"/>
                          <w:b/>
                        </w:rPr>
                        <w:t>～14:50</w:t>
                      </w:r>
                      <w:r w:rsidR="009758C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)</w:t>
                      </w:r>
                    </w:p>
                    <w:p w:rsidR="00425552" w:rsidRPr="00483206" w:rsidRDefault="00D91727" w:rsidP="005515AF">
                      <w:pPr>
                        <w:spacing w:line="220" w:lineRule="exact"/>
                        <w:ind w:firstLineChars="177" w:firstLine="354"/>
                        <w:jc w:val="both"/>
                        <w:rPr>
                          <w:rFonts w:ascii="ＭＳ Ｐ明朝" w:eastAsia="ＭＳ Ｐ明朝" w:hAnsi="ＭＳ Ｐ明朝"/>
                        </w:rPr>
                      </w:pPr>
                      <w:r w:rsidRPr="00483206">
                        <w:rPr>
                          <w:rFonts w:ascii="ＭＳ Ｐ明朝" w:eastAsia="ＭＳ Ｐ明朝" w:hAnsi="ＭＳ Ｐ明朝" w:hint="eastAsia"/>
                        </w:rPr>
                        <w:t>―富山駅　新幹線（</w:t>
                      </w:r>
                      <w:r w:rsidR="009758CC">
                        <w:rPr>
                          <w:rFonts w:ascii="ＭＳ Ｐ明朝" w:eastAsia="ＭＳ Ｐ明朝" w:hAnsi="ＭＳ Ｐ明朝" w:hint="eastAsia"/>
                        </w:rPr>
                        <w:t>東京</w:t>
                      </w:r>
                      <w:r w:rsidRPr="00483206">
                        <w:rPr>
                          <w:rFonts w:ascii="ＭＳ Ｐ明朝" w:eastAsia="ＭＳ Ｐ明朝" w:hAnsi="ＭＳ Ｐ明朝"/>
                        </w:rPr>
                        <w:t>経由</w:t>
                      </w:r>
                      <w:r w:rsidRPr="00483206">
                        <w:rPr>
                          <w:rFonts w:ascii="ＭＳ Ｐ明朝" w:eastAsia="ＭＳ Ｐ明朝" w:hAnsi="ＭＳ Ｐ明朝" w:hint="eastAsia"/>
                        </w:rPr>
                        <w:t>）－浜松駅</w:t>
                      </w:r>
                      <w:r w:rsidR="009758CC">
                        <w:rPr>
                          <w:rFonts w:ascii="ＭＳ Ｐ明朝" w:eastAsia="ＭＳ Ｐ明朝" w:hAnsi="ＭＳ Ｐ明朝" w:hint="eastAsia"/>
                        </w:rPr>
                        <w:t>20:31</w:t>
                      </w:r>
                      <w:r w:rsidR="009758CC">
                        <w:rPr>
                          <w:rFonts w:ascii="ＭＳ Ｐ明朝" w:eastAsia="ＭＳ Ｐ明朝" w:hAnsi="ＭＳ Ｐ明朝"/>
                        </w:rPr>
                        <w:t>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5515AF" w:rsidRDefault="00714A41" w:rsidP="00E97A2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224317</wp:posOffset>
                </wp:positionV>
                <wp:extent cx="3034665" cy="286385"/>
                <wp:effectExtent l="0" t="0" r="13335" b="1841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28638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9F3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80.55pt;margin-top:17.65pt;width:238.95pt;height:2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A3194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160817</wp:posOffset>
                </wp:positionV>
                <wp:extent cx="3160395" cy="435935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CA9" w:rsidRPr="00714A41" w:rsidRDefault="00972CA9" w:rsidP="00714A41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u w:val="single"/>
                              </w:rPr>
                            </w:pPr>
                            <w:r w:rsidRPr="00714A41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714A41">
                              <w:rPr>
                                <w:sz w:val="18"/>
                                <w:u w:val="single"/>
                              </w:rPr>
                              <w:t>直前になってのキャンセルは、キャンセル料を申し受けます</w:t>
                            </w:r>
                            <w:r w:rsidRPr="00714A41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。</w:t>
                            </w:r>
                            <w:r w:rsidRPr="00714A41">
                              <w:rPr>
                                <w:sz w:val="18"/>
                                <w:u w:val="single"/>
                              </w:rPr>
                              <w:t>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7" type="#_x0000_t202" style="position:absolute;margin-left:277.2pt;margin-top:12.65pt;width:248.85pt;height:3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" filled="f" stroked="f" strokeweight=".5pt">
                <v:textbox>
                  <w:txbxContent>
                    <w:p w:rsidR="00972CA9" w:rsidRPr="00714A41" w:rsidRDefault="00972CA9" w:rsidP="00714A41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u w:val="single"/>
                        </w:rPr>
                      </w:pPr>
                      <w:r w:rsidRPr="00714A41">
                        <w:rPr>
                          <w:rFonts w:hint="eastAsia"/>
                          <w:sz w:val="18"/>
                        </w:rPr>
                        <w:t>※</w:t>
                      </w:r>
                      <w:r w:rsidRPr="00714A41">
                        <w:rPr>
                          <w:sz w:val="18"/>
                          <w:u w:val="single"/>
                        </w:rPr>
                        <w:t>直前になってのキャンセルは、キャンセル料を申し受けます</w:t>
                      </w:r>
                      <w:r w:rsidRPr="00714A41">
                        <w:rPr>
                          <w:rFonts w:hint="eastAsia"/>
                          <w:sz w:val="18"/>
                          <w:u w:val="single"/>
                        </w:rPr>
                        <w:t>。</w:t>
                      </w:r>
                      <w:r w:rsidRPr="00714A41">
                        <w:rPr>
                          <w:sz w:val="18"/>
                          <w:u w:val="single"/>
                        </w:rPr>
                        <w:t>予めご了承ください。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97A26" w:rsidRPr="00E97A26" w:rsidRDefault="00137759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05EC1A" wp14:editId="6D3F718B">
                <wp:simplePos x="0" y="0"/>
                <wp:positionH relativeFrom="column">
                  <wp:posOffset>76075</wp:posOffset>
                </wp:positionH>
                <wp:positionV relativeFrom="paragraph">
                  <wp:posOffset>232410</wp:posOffset>
                </wp:positionV>
                <wp:extent cx="6667500" cy="584200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E97A26" w:rsidRDefault="00A83BE1" w:rsidP="00E97A26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【申し込み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問い合せ先】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浜松商工会議所　</w:t>
                            </w:r>
                            <w:r w:rsidR="0013775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137759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支援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: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053-452-111</w:t>
                            </w:r>
                            <w:r w:rsidR="0013775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FAX:053-45</w:t>
                            </w:r>
                            <w:r w:rsidR="0013775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-</w:t>
                            </w:r>
                            <w:r w:rsidR="0013775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6685</w:t>
                            </w:r>
                          </w:p>
                          <w:p w:rsidR="00A83BE1" w:rsidRPr="00606A68" w:rsidRDefault="00A83BE1" w:rsidP="00E97A26">
                            <w:pPr>
                              <w:spacing w:before="0" w:after="0" w:line="32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 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E-mail：k</w:t>
                            </w:r>
                            <w:r w:rsidR="004C213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eiei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@hamamatsu-cci.or.jp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HP：</w:t>
                            </w:r>
                            <w:r w:rsidRPr="00F1651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  <w:t>http://www.hamamatsu-cci.or.jp/</w:t>
                            </w:r>
                          </w:p>
                          <w:p w:rsidR="00A83BE1" w:rsidRPr="00E97A26" w:rsidRDefault="00A83BE1" w:rsidP="00352124">
                            <w:pPr>
                              <w:spacing w:before="0" w:after="0" w:line="260" w:lineRule="exact"/>
                              <w:rPr>
                                <w:rFonts w:asciiTheme="minorEastAsia" w:hAnsiTheme="minorEastAsia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EC1A" id="_x0000_s1038" type="#_x0000_t202" style="position:absolute;margin-left:6pt;margin-top:18.3pt;width:525pt;height:4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" filled="f" stroked="f">
                <v:textbox>
                  <w:txbxContent>
                    <w:p w:rsidR="00A83BE1" w:rsidRPr="00E97A26" w:rsidRDefault="00A83BE1" w:rsidP="00E97A26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【申し込み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問い合せ先】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浜松商工会議所　</w:t>
                      </w:r>
                      <w:r w:rsidR="0013775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経営</w:t>
                      </w:r>
                      <w:r w:rsidR="00137759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支援</w:t>
                      </w:r>
                      <w:r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: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053-452-111</w:t>
                      </w:r>
                      <w:r w:rsidR="0013775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FAX:053-45</w:t>
                      </w:r>
                      <w:r w:rsidR="0013775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2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-</w:t>
                      </w:r>
                      <w:r w:rsidR="0013775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6685</w:t>
                      </w:r>
                    </w:p>
                    <w:p w:rsidR="00A83BE1" w:rsidRPr="00606A68" w:rsidRDefault="00A83BE1" w:rsidP="00E97A26">
                      <w:pPr>
                        <w:spacing w:before="0" w:after="0" w:line="32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 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E-mail：k</w:t>
                      </w:r>
                      <w:r w:rsidR="004C2137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eiei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@hamamatsu-cci.or.jp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HP：</w:t>
                      </w:r>
                      <w:r w:rsidRPr="00F16510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  <w:szCs w:val="22"/>
                        </w:rPr>
                        <w:t>http://www.hamamatsu-cci.or.jp/</w:t>
                      </w:r>
                    </w:p>
                    <w:p w:rsidR="00A83BE1" w:rsidRPr="00E97A26" w:rsidRDefault="00A83BE1" w:rsidP="00352124">
                      <w:pPr>
                        <w:spacing w:before="0" w:after="0" w:line="260" w:lineRule="exact"/>
                        <w:rPr>
                          <w:rFonts w:asciiTheme="minorEastAsia" w:hAnsiTheme="minorEastAsia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A26" w:rsidRPr="00E97A26" w:rsidRDefault="00E97A26" w:rsidP="00E97A26"/>
    <w:p w:rsidR="00E97A26" w:rsidRPr="00E97A26" w:rsidRDefault="00EF5E2E" w:rsidP="00E97A2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154530</wp:posOffset>
                </wp:positionV>
                <wp:extent cx="6810120" cy="449335"/>
                <wp:effectExtent l="0" t="0" r="0" b="8255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120" cy="449335"/>
                          <a:chOff x="0" y="-15650"/>
                          <a:chExt cx="6810120" cy="449335"/>
                        </a:xfrm>
                      </wpg:grpSpPr>
                      <wpg:grpSp>
                        <wpg:cNvPr id="196" name="グループ化 196"/>
                        <wpg:cNvGrpSpPr/>
                        <wpg:grpSpPr>
                          <a:xfrm>
                            <a:off x="51206" y="0"/>
                            <a:ext cx="3565373" cy="418465"/>
                            <a:chOff x="0" y="0"/>
                            <a:chExt cx="3565373" cy="418465"/>
                          </a:xfrm>
                        </wpg:grpSpPr>
                        <wps:wsp>
                          <wps:cNvPr id="12" name="直角三角形 12"/>
                          <wps:cNvSpPr/>
                          <wps:spPr>
                            <a:xfrm>
                              <a:off x="3204058" y="0"/>
                              <a:ext cx="361315" cy="418465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8780" cy="4184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2D9" w:rsidRDefault="008222D9" w:rsidP="008222D9">
                                <w:pPr>
                                  <w:spacing w:line="220" w:lineRule="exact"/>
                                </w:pPr>
                              </w:p>
                            </w:txbxContent>
                          </wps:txbx>
                          <wps:bodyPr rot="0" vert="horz" wrap="square" lIns="0" tIns="36000" rIns="91440" bIns="0" anchor="ctr" anchorCtr="0">
                            <a:noAutofit/>
                          </wps:bodyPr>
                        </wps:wsp>
                      </wpg:grpSp>
                      <wpg:grpSp>
                        <wpg:cNvPr id="198" name="グループ化 198"/>
                        <wpg:cNvGrpSpPr/>
                        <wpg:grpSpPr>
                          <a:xfrm>
                            <a:off x="0" y="-15650"/>
                            <a:ext cx="6810120" cy="449335"/>
                            <a:chOff x="0" y="-22965"/>
                            <a:chExt cx="6810120" cy="449335"/>
                          </a:xfrm>
                        </wpg:grpSpPr>
                        <wpg:grpSp>
                          <wpg:cNvPr id="195" name="グループ化 195"/>
                          <wpg:cNvGrpSpPr/>
                          <wpg:grpSpPr>
                            <a:xfrm>
                              <a:off x="0" y="-10"/>
                              <a:ext cx="3556072" cy="426380"/>
                              <a:chOff x="0" y="-10"/>
                              <a:chExt cx="3556072" cy="426380"/>
                            </a:xfrm>
                          </wpg:grpSpPr>
                          <wps:wsp>
                            <wps:cNvPr id="1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10"/>
                                <a:ext cx="3285460" cy="376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A7DE0" w:rsidRDefault="00BE39D1" w:rsidP="00BE39D1">
                                  <w:pPr>
                                    <w:spacing w:before="0" w:after="0" w:line="540" w:lineRule="exact"/>
                                    <w:rPr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 w:rsidRPr="008A7D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『</w:t>
                                  </w:r>
                                  <w:r w:rsidR="004C21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不動産</w:t>
                                  </w:r>
                                  <w:r w:rsidR="004C21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部会</w:t>
                                  </w:r>
                                  <w:r w:rsidR="0048320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4C21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北陸</w:t>
                                  </w:r>
                                  <w:r w:rsidRPr="008A7D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視察会』</w:t>
                                  </w:r>
                                  <w:r w:rsidR="00A83BE1" w:rsidRPr="008A7D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w w:val="80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>
                              <a:noAutofit/>
                            </wps:bodyPr>
                          </wps:wsp>
                          <wps:wsp>
                            <wps:cNvPr id="1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7127" y="7315"/>
                                <a:ext cx="1858945" cy="419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222D9" w:rsidRDefault="00A83BE1" w:rsidP="00E97A26">
                                  <w:pPr>
                                    <w:spacing w:line="220" w:lineRule="exac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91440" bIns="0" anchor="ctr" anchorCtr="0">
                              <a:noAutofit/>
                            </wps:bodyPr>
                          </wps:wsp>
                        </wpg:grpSp>
                        <wpg:grpSp>
                          <wpg:cNvPr id="197" name="グループ化 197"/>
                          <wpg:cNvGrpSpPr/>
                          <wpg:grpSpPr>
                            <a:xfrm>
                              <a:off x="3591763" y="-22965"/>
                              <a:ext cx="3218357" cy="419100"/>
                              <a:chOff x="0" y="-22965"/>
                              <a:chExt cx="3218357" cy="419100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0" y="95098"/>
                                <a:ext cx="440055" cy="197485"/>
                                <a:chOff x="0" y="0"/>
                                <a:chExt cx="440213" cy="197805"/>
                              </a:xfrm>
                            </wpg:grpSpPr>
                            <wps:wsp>
                              <wps:cNvPr id="8" name="二等辺三角形 8"/>
                              <wps:cNvSpPr/>
                              <wps:spPr>
                                <a:xfrm rot="5400000">
                                  <a:off x="-21591" y="21591"/>
                                  <a:ext cx="197805" cy="15462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二等辺三角形 9"/>
                              <wps:cNvSpPr/>
                              <wps:spPr>
                                <a:xfrm rot="5400000">
                                  <a:off x="130809" y="31116"/>
                                  <a:ext cx="189230" cy="14414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二等辺三角形 10"/>
                              <wps:cNvSpPr/>
                              <wps:spPr>
                                <a:xfrm rot="5400000">
                                  <a:off x="273684" y="31116"/>
                                  <a:ext cx="190184" cy="1428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" name="正方形/長方形 194"/>
                            <wps:cNvSpPr/>
                            <wps:spPr>
                              <a:xfrm>
                                <a:off x="285927" y="-22965"/>
                                <a:ext cx="293243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405" w:rsidRPr="004C2137" w:rsidRDefault="004C2137" w:rsidP="00713405">
                                  <w:pPr>
                                    <w:spacing w:before="0" w:after="0" w:line="500" w:lineRule="exact"/>
                                    <w:jc w:val="center"/>
                                    <w:rPr>
                                      <w:rFonts w:asciiTheme="majorEastAsia" w:hAnsiTheme="majorEastAsia"/>
                                      <w:spacing w:val="-2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Malgun Gothic" w:eastAsia="Malgun Gothic" w:hAnsi="Malgun Gothic" w:hint="eastAsia"/>
                                      <w:b/>
                                      <w:color w:val="000000"/>
                                      <w:sz w:val="44"/>
                                    </w:rPr>
                                    <w:t>FAX:053-45</w:t>
                                  </w:r>
                                  <w:r>
                                    <w:rPr>
                                      <w:rFonts w:ascii="Malgun Gothic" w:hAnsi="Malgun Gothic" w:hint="eastAsia"/>
                                      <w:b/>
                                      <w:color w:val="000000"/>
                                      <w:sz w:val="44"/>
                                    </w:rPr>
                                    <w:t>2</w:t>
                                  </w:r>
                                  <w:r w:rsidR="00713405" w:rsidRPr="00EC5F17">
                                    <w:rPr>
                                      <w:rFonts w:ascii="Malgun Gothic" w:eastAsia="Malgun Gothic" w:hAnsi="Malgun Gothic" w:hint="eastAsia"/>
                                      <w:b/>
                                      <w:color w:val="000000"/>
                                      <w:sz w:val="4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Malgun Gothic" w:hAnsi="Malgun Gothic" w:hint="eastAsia"/>
                                      <w:b/>
                                      <w:color w:val="000000"/>
                                      <w:sz w:val="44"/>
                                    </w:rPr>
                                    <w:t>6685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9" o:spid="_x0000_s1039" style="position:absolute;margin-left:6.15pt;margin-top:12.15pt;width:536.25pt;height:35.4pt;z-index:251702272;mso-position-horizontal-relative:margin;mso-width-relative:margin;mso-height-relative:margin" coordorigin=",-156" coordsize="68101,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">
                <v:group id="グループ化 196" o:spid="_x0000_s1040" style="position:absolute;left:512;width:35653;height:4184" coordsize="35653,4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12" o:spid="_x0000_s1041" type="#_x0000_t6" style="position:absolute;left:32040;width:3613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7cMA&#10;AADbAAAADwAAAGRycy9kb3ducmV2LnhtbERPTWvCQBC9F/wPywi9FLPRg5Y0G5GWQlq8aHroccxO&#10;k2h2NmQ3Mf57t1DobR7vc9LtZFoxUu8aywqWUQyCuLS64UrBV/G+eAbhPLLG1jIpuJGDbTZ7SDHR&#10;9soHGo++EiGEXYIKau+7REpX1mTQRbYjDtyP7Q36APtK6h6vIdy0chXHa2mw4dBQY0evNZWX42AU&#10;PH2f9kP+Md7iy+Zslvz5tnemUOpxPu1eQHia/L/4z53rMH8Fv7+E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I7cMAAADbAAAADwAAAAAAAAAAAAAAAACYAgAAZHJzL2Rv&#10;d25yZXYueG1sUEsFBgAAAAAEAAQA9QAAAIgDAAAAAA==&#10;" fillcolor="black [3213]" strokecolor="black [3213]" strokeweight=".5pt"/>
                  <v:shape id="_x0000_s1042" type="#_x0000_t202" style="position:absolute;width:31987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mEcEA&#10;AADbAAAADwAAAGRycy9kb3ducmV2LnhtbERPTYvCMBC9L/gfwgje1tRFF6lGEUEUYYWteh+asS02&#10;k24T27q/3giCt3m8z5kvO1OKhmpXWFYwGkYgiFOrC84UnI6bzykI55E1lpZJwZ0cLBe9jznG2rb8&#10;S03iMxFC2MWoIPe+iqV0aU4G3dBWxIG72NqgD7DOpK6xDeGmlF9R9C0NFhwacqxonVN6TW5GwXh/&#10;3fw1SfVz2B7akTln7bj5Xyk16HerGQhPnX+LX+6dDvM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DphHBAAAA2wAAAA8AAAAAAAAAAAAAAAAAmAIAAGRycy9kb3du&#10;cmV2LnhtbFBLBQYAAAAABAAEAPUAAACGAwAAAAA=&#10;" fillcolor="black [3213]">
                    <v:textbox inset="0,1mm,,0">
                      <w:txbxContent>
                        <w:p w:rsidR="008222D9" w:rsidRDefault="008222D9" w:rsidP="008222D9">
                          <w:pPr>
                            <w:spacing w:line="220" w:lineRule="exact"/>
                          </w:pPr>
                        </w:p>
                      </w:txbxContent>
                    </v:textbox>
                  </v:shape>
                </v:group>
                <v:group id="グループ化 198" o:spid="_x0000_s1043" style="position:absolute;top:-156;width:68101;height:4492" coordorigin=",-229" coordsize="68101,4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グループ化 195" o:spid="_x0000_s1044" style="position:absolute;width:35560;height:4263" coordorigin="" coordsize="35560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_x0000_s1045" type="#_x0000_t202" style="position:absolute;width:32854;height:3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Lu8MA&#10;AADbAAAADwAAAGRycy9kb3ducmV2LnhtbERPTWvCQBC9C/6HZQQv0mw0tpTUVYqQYo/aRsxtyE6T&#10;tNnZkN1q+u9doeBtHu9zVpvBtOJMvWssK5hHMQji0uqGKwWfH9nDMwjnkTW2lknBHznYrMejFaba&#10;XnhP54OvRAhhl6KC2vsuldKVNRl0ke2IA/dle4M+wL6SusdLCDetXMTxkzTYcGiosaNtTeXP4dco&#10;aI9JIfN8G/N7Nn8rHve70/dsqdR0Mry+gPA0+Lv4373TYX4Ct1/C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aLu8MAAADbAAAADwAAAAAAAAAAAAAAAACYAgAAZHJzL2Rv&#10;d25yZXYueG1sUEsFBgAAAAAEAAQA9QAAAIgDAAAAAA==&#10;" filled="f" stroked="f">
                      <v:textbox inset=",0,,0">
                        <w:txbxContent>
                          <w:p w:rsidR="00A83BE1" w:rsidRPr="008A7DE0" w:rsidRDefault="00BE39D1" w:rsidP="00BE39D1">
                            <w:pPr>
                              <w:spacing w:before="0" w:after="0" w:line="540" w:lineRule="exact"/>
                              <w:rPr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A7D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『</w:t>
                            </w:r>
                            <w:r w:rsidR="004C21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不動産</w:t>
                            </w:r>
                            <w:r w:rsidR="004C213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部会</w:t>
                            </w:r>
                            <w:r w:rsidR="004832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C21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北陸</w:t>
                            </w:r>
                            <w:r w:rsidRPr="008A7D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視察会』</w:t>
                            </w:r>
                            <w:r w:rsidR="00A83BE1" w:rsidRPr="008A7D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w w:val="8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  <v:shape id="_x0000_s1046" type="#_x0000_t202" style="position:absolute;left:16971;top:73;width:18589;height:4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0GcEA&#10;AADbAAAADwAAAGRycy9kb3ducmV2LnhtbERPTWsCMRC9F/wPYYTealYR0dUoKhQ8iNBtQY/DZtxd&#10;3EzWJHXTf28Khd7m8T5ntYmmFQ9yvrGsYDzKQBCXVjdcKfj6fH+bg/ABWWNrmRT8kIfNevCywlzb&#10;nj/oUYRKpBD2OSqoQ+hyKX1Zk0E/sh1x4q7WGQwJukpqh30KN62cZNlMGmw4NdTY0b6m8lZ8GwXn&#10;OcXL8VhcFic+37tZv3O7SVTqdRi3SxCBYvgX/7kPOs2fwu8v6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NBnBAAAA2wAAAA8AAAAAAAAAAAAAAAAAmAIAAGRycy9kb3du&#10;cmV2LnhtbFBLBQYAAAAABAAEAPUAAACGAwAAAAA=&#10;" filled="f" stroked="f">
                      <v:textbox inset="0,1mm,,0">
                        <w:txbxContent>
                          <w:p w:rsidR="00A83BE1" w:rsidRPr="008222D9" w:rsidRDefault="00A83BE1" w:rsidP="00E97A26">
                            <w:pPr>
                              <w:spacing w:line="22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97" o:spid="_x0000_s1047" style="position:absolute;left:35917;top:-229;width:32184;height:4190" coordorigin=",-229" coordsize="32183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group id="グループ化 6" o:spid="_x0000_s1048" style="position:absolute;top:950;width:4400;height:1975" coordsize="440213,197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8" o:spid="_x0000_s1049" type="#_x0000_t5" style="position:absolute;left:-21591;top:21591;width:197805;height:15462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PNr8A&#10;AADaAAAADwAAAGRycy9kb3ducmV2LnhtbERPXWvCMBR9H+w/hCvsbaYWKq5rFBkMBgPBKj5fmtum&#10;2tx0TWbrfv3yIPh4ON/FZrKduNLgW8cKFvMEBHHldMuNguPh83UFwgdkjZ1jUnAjD5v181OBuXYj&#10;7+lahkbEEPY5KjAh9LmUvjJk0c9dTxy52g0WQ4RDI/WAYwy3nUyTZCktthwbDPb0Yai6lL9WwZvh&#10;7/TCqR7r7LybshSb09+PUi+zafsOItAUHuK7+0s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A82vwAAANoAAAAPAAAAAAAAAAAAAAAAAJgCAABkcnMvZG93bnJl&#10;di54bWxQSwUGAAAAAAQABAD1AAAAhAMAAAAA&#10;" fillcolor="#404040 [2429]" strokecolor="#525252 [1606]" strokeweight="1pt"/>
                      <v:shape id="二等辺三角形 9" o:spid="_x0000_s1050" type="#_x0000_t5" style="position:absolute;left:130809;top:31116;width:189230;height:1441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sGsQA&#10;AADaAAAADwAAAGRycy9kb3ducmV2LnhtbESPT2vCQBTE7wW/w/KE3upGadSmriLSSC89+A88PrKv&#10;SWr2bbq7xvTbdwsFj8PM/IZZrHrTiI6cry0rGI8SEMSF1TWXCo6H/GkOwgdkjY1lUvBDHlbLwcMC&#10;M21vvKNuH0oRIewzVFCF0GZS+qIig35kW+LofVpnMETpSqkd3iLcNHKSJFNpsOa4UGFLm4qKy/5q&#10;FHxstnnydZp2B5m6NJ+94fk5/VbqcdivX0EE6sM9/N9+1wpe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7BrEAAAA2gAAAA8AAAAAAAAAAAAAAAAAmAIAAGRycy9k&#10;b3ducmV2LnhtbFBLBQYAAAAABAAEAPUAAACJAwAAAAA=&#10;" fillcolor="#a5a5a5" strokecolor="#787878" strokeweight="1pt"/>
                      <v:shape id="二等辺三角形 10" o:spid="_x0000_s1051" type="#_x0000_t5" style="position:absolute;left:273684;top:31116;width:190184;height:1428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sXMQA&#10;AADbAAAADwAAAGRycy9kb3ducmV2LnhtbESPT2vCQBDF7wW/wzKCt7rRg0h0lSCIUmhL47/rkB2T&#10;YHY2ZFeN375zKPQ2w3vz3m+W69416kFdqD0bmIwTUMSFtzWXBo6H7fscVIjIFhvPZOBFAdarwdsS&#10;U+uf/EOPPJZKQjikaKCKsU21DkVFDsPYt8SiXX3nMMraldp2+JRw1+hpksy0w5qlocKWNhUVt/zu&#10;DOSH8ybjr/t8Mv2Mr93p45pd8m9jRsM+W4CK1Md/89/13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bFzEAAAA2wAAAA8AAAAAAAAAAAAAAAAAmAIAAGRycy9k&#10;b3ducmV2LnhtbFBLBQYAAAAABAAEAPUAAACJAwAAAAA=&#10;" fillcolor="#d8d8d8 [2732]" strokecolor="#787878" strokeweight="1pt"/>
                    </v:group>
                    <v:rect id="正方形/長方形 194" o:spid="_x0000_s1052" style="position:absolute;left:2859;top:-229;width:29324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9v8IA&#10;AADcAAAADwAAAGRycy9kb3ducmV2LnhtbERP22rCQBB9F/yHZYS+mY1FQhOziiiFQi9gUvo8ZMck&#10;mJ0Nu1uNf98tFPo2h3OdcjeZQVzJ+d6yglWSgiBurO65VfBZPy+fQPiArHGwTAru5GG3nc9KLLS9&#10;8YmuVWhFDGFfoIIuhLGQ0jcdGfSJHYkjd7bOYIjQtVI7vMVwM8jHNM2kwZ5jQ4cjHTpqLtW3UZC/&#10;u6+3fX9vsszb9av+OIYUa6UeFtN+AyLQFP7Ff+4XHefna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n2/wgAAANwAAAAPAAAAAAAAAAAAAAAAAJgCAABkcnMvZG93&#10;bnJldi54bWxQSwUGAAAAAAQABAD1AAAAhwMAAAAA&#10;" filled="f" stroked="f" strokeweight="1pt">
                      <v:textbox>
                        <w:txbxContent>
                          <w:p w:rsidR="00713405" w:rsidRPr="004C2137" w:rsidRDefault="004C2137" w:rsidP="00713405">
                            <w:pPr>
                              <w:spacing w:before="0" w:after="0" w:line="500" w:lineRule="exact"/>
                              <w:jc w:val="center"/>
                              <w:rPr>
                                <w:rFonts w:asciiTheme="majorEastAsia" w:hAnsiTheme="majorEastAsia"/>
                                <w:spacing w:val="-20"/>
                                <w:sz w:val="36"/>
                              </w:rPr>
                            </w:pPr>
                            <w:r>
                              <w:rPr>
                                <w:rFonts w:ascii="Malgun Gothic" w:eastAsia="Malgun Gothic" w:hAnsi="Malgun Gothic" w:hint="eastAsia"/>
                                <w:b/>
                                <w:color w:val="000000"/>
                                <w:sz w:val="44"/>
                              </w:rPr>
                              <w:t>FAX:053-45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color w:val="000000"/>
                                <w:sz w:val="44"/>
                              </w:rPr>
                              <w:t>2</w:t>
                            </w:r>
                            <w:r w:rsidR="00713405" w:rsidRPr="00EC5F17">
                              <w:rPr>
                                <w:rFonts w:ascii="Malgun Gothic" w:eastAsia="Malgun Gothic" w:hAnsi="Malgun Gothic" w:hint="eastAsia"/>
                                <w:b/>
                                <w:color w:val="000000"/>
                                <w:sz w:val="44"/>
                              </w:rPr>
                              <w:t>-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color w:val="000000"/>
                                <w:sz w:val="44"/>
                              </w:rPr>
                              <w:t>6685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:rsidR="00E97A26" w:rsidRPr="00E97A26" w:rsidRDefault="00D95D11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B1D197" wp14:editId="15C28478">
                <wp:simplePos x="0" y="0"/>
                <wp:positionH relativeFrom="margin">
                  <wp:posOffset>126843</wp:posOffset>
                </wp:positionH>
                <wp:positionV relativeFrom="paragraph">
                  <wp:posOffset>296858</wp:posOffset>
                </wp:positionV>
                <wp:extent cx="6566535" cy="2220686"/>
                <wp:effectExtent l="0" t="0" r="5715" b="82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222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195"/>
                              <w:gridCol w:w="1134"/>
                              <w:gridCol w:w="3827"/>
                            </w:tblGrid>
                            <w:tr w:rsidR="00D95D1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事業所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5D1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D95D11" w:rsidRPr="00304DB1" w:rsidRDefault="00D95D1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参加者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04DB1" w:rsidRPr="00304DB1" w:rsidRDefault="00304DB1" w:rsidP="00304DB1">
                                  <w:pPr>
                                    <w:spacing w:beforeLines="50" w:before="180" w:after="0" w:line="2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(役職: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) (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　歳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携帯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参加者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Merge w:val="restart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04DB1" w:rsidRPr="00304DB1" w:rsidRDefault="00304DB1" w:rsidP="00304DB1">
                                  <w:pPr>
                                    <w:spacing w:beforeLines="50" w:before="180" w:after="0" w:line="2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(役職: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 xml:space="preserve">) (　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1"/>
                                      <w:szCs w:val="22"/>
                                    </w:rPr>
                                    <w:t xml:space="preserve">　　　　　　歳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1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4DB1" w:rsidRPr="00304DB1" w:rsidTr="00304DB1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Merge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304DB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携帯</w:t>
                                  </w:r>
                                  <w:r w:rsidRPr="00304DB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304DB1" w:rsidRPr="00304DB1" w:rsidRDefault="00304DB1" w:rsidP="00304DB1">
                                  <w:pPr>
                                    <w:spacing w:before="0" w:after="0" w:line="28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3BE1" w:rsidRPr="00141BAF" w:rsidRDefault="00A83BE1" w:rsidP="00304DB1">
                            <w:pPr>
                              <w:spacing w:before="0" w:after="0" w:line="28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</w:pP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※ご記入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いただいた内容は、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当事業の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参加者把握に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利用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するほか、事務連絡や関連事業の情報提供の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ために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使用することはありますが</w:t>
                            </w:r>
                            <w:r w:rsidRPr="00141B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4"/>
                              </w:rPr>
                              <w:t>、</w:t>
                            </w:r>
                            <w:r w:rsidRPr="00141BAF">
                              <w:rPr>
                                <w:rFonts w:ascii="Meiryo UI" w:eastAsia="Meiryo UI" w:hAnsi="Meiryo UI" w:cs="Meiryo UI"/>
                                <w:sz w:val="16"/>
                                <w:szCs w:val="14"/>
                              </w:rPr>
                              <w:t>第三者に公開するものではありません。</w:t>
                            </w:r>
                          </w:p>
                          <w:p w:rsidR="00141BAF" w:rsidRDefault="00141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197" id="_x0000_s1053" type="#_x0000_t202" style="position:absolute;margin-left:10pt;margin-top:23.35pt;width:517.05pt;height:174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102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195"/>
                        <w:gridCol w:w="1134"/>
                        <w:gridCol w:w="3827"/>
                      </w:tblGrid>
                      <w:tr w:rsidR="00D95D1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事業所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95D1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D95D11" w:rsidRPr="00304DB1" w:rsidRDefault="00D95D1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参加者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304DB1" w:rsidRPr="00304DB1" w:rsidRDefault="00304DB1" w:rsidP="00304DB1">
                            <w:pPr>
                              <w:spacing w:beforeLines="50" w:before="180" w:after="0" w:line="2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(役職:　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) (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　歳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携帯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参加者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Merge w:val="restart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304DB1" w:rsidRPr="00304DB1" w:rsidRDefault="00304DB1" w:rsidP="00304DB1">
                            <w:pPr>
                              <w:spacing w:beforeLines="50" w:before="180" w:after="0" w:line="2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(役職:　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) (　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 xml:space="preserve">　　　　　　歳</w:t>
                            </w: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4DB1" w:rsidRPr="00304DB1" w:rsidTr="00304DB1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Merge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30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携帯</w:t>
                            </w:r>
                            <w:r w:rsidRPr="00304DB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304DB1" w:rsidRPr="00304DB1" w:rsidRDefault="00304DB1" w:rsidP="00304DB1">
                            <w:pPr>
                              <w:spacing w:before="0" w:after="0" w:line="28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83BE1" w:rsidRPr="00141BAF" w:rsidRDefault="00A83BE1" w:rsidP="00304DB1">
                      <w:pPr>
                        <w:spacing w:before="0" w:after="0" w:line="280" w:lineRule="exact"/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</w:pP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※ご記入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いただいた内容は、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当事業の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参加者把握に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利用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するほか、事務連絡や関連事業の情報提供の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ために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使用することはありますが</w:t>
                      </w:r>
                      <w:r w:rsidRPr="00141BAF">
                        <w:rPr>
                          <w:rFonts w:ascii="Meiryo UI" w:eastAsia="Meiryo UI" w:hAnsi="Meiryo UI" w:cs="Meiryo UI" w:hint="eastAsia"/>
                          <w:sz w:val="16"/>
                          <w:szCs w:val="14"/>
                        </w:rPr>
                        <w:t>、</w:t>
                      </w:r>
                      <w:r w:rsidRPr="00141BAF">
                        <w:rPr>
                          <w:rFonts w:ascii="Meiryo UI" w:eastAsia="Meiryo UI" w:hAnsi="Meiryo UI" w:cs="Meiryo UI"/>
                          <w:sz w:val="16"/>
                          <w:szCs w:val="14"/>
                        </w:rPr>
                        <w:t>第三者に公開するものではありません。</w:t>
                      </w:r>
                    </w:p>
                    <w:p w:rsidR="00141BAF" w:rsidRDefault="00141BAF"/>
                  </w:txbxContent>
                </v:textbox>
                <w10:wrap anchorx="margin"/>
              </v:shape>
            </w:pict>
          </mc:Fallback>
        </mc:AlternateContent>
      </w:r>
    </w:p>
    <w:sectPr w:rsidR="00E97A26" w:rsidRPr="00E97A26" w:rsidSect="00E97A2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67" w:rsidRDefault="00E80767" w:rsidP="003D7F0E">
      <w:pPr>
        <w:spacing w:before="0" w:after="0"/>
      </w:pPr>
      <w:r>
        <w:separator/>
      </w:r>
    </w:p>
  </w:endnote>
  <w:endnote w:type="continuationSeparator" w:id="0">
    <w:p w:rsidR="00E80767" w:rsidRDefault="00E80767" w:rsidP="003D7F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67" w:rsidRDefault="00E80767" w:rsidP="003D7F0E">
      <w:pPr>
        <w:spacing w:before="0" w:after="0"/>
      </w:pPr>
      <w:r>
        <w:separator/>
      </w:r>
    </w:p>
  </w:footnote>
  <w:footnote w:type="continuationSeparator" w:id="0">
    <w:p w:rsidR="00E80767" w:rsidRDefault="00E80767" w:rsidP="003D7F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91"/>
    <w:rsid w:val="00020852"/>
    <w:rsid w:val="000220CE"/>
    <w:rsid w:val="00051B09"/>
    <w:rsid w:val="0006105E"/>
    <w:rsid w:val="000814E4"/>
    <w:rsid w:val="00095105"/>
    <w:rsid w:val="000A703A"/>
    <w:rsid w:val="000B4293"/>
    <w:rsid w:val="00131FF3"/>
    <w:rsid w:val="00135E16"/>
    <w:rsid w:val="00137759"/>
    <w:rsid w:val="00141BAF"/>
    <w:rsid w:val="001A0376"/>
    <w:rsid w:val="001B6327"/>
    <w:rsid w:val="001E1B66"/>
    <w:rsid w:val="001F058D"/>
    <w:rsid w:val="00242CB9"/>
    <w:rsid w:val="00265B63"/>
    <w:rsid w:val="0029181C"/>
    <w:rsid w:val="002A66D3"/>
    <w:rsid w:val="002B264D"/>
    <w:rsid w:val="002B5C39"/>
    <w:rsid w:val="002C5F32"/>
    <w:rsid w:val="002F5057"/>
    <w:rsid w:val="002F5E32"/>
    <w:rsid w:val="00304DB1"/>
    <w:rsid w:val="00313559"/>
    <w:rsid w:val="00325C78"/>
    <w:rsid w:val="00352124"/>
    <w:rsid w:val="003721AB"/>
    <w:rsid w:val="003C329E"/>
    <w:rsid w:val="003D7F0E"/>
    <w:rsid w:val="003E52B2"/>
    <w:rsid w:val="00425552"/>
    <w:rsid w:val="00473069"/>
    <w:rsid w:val="00474D0A"/>
    <w:rsid w:val="00483206"/>
    <w:rsid w:val="00490ABF"/>
    <w:rsid w:val="004C2137"/>
    <w:rsid w:val="004F6D6E"/>
    <w:rsid w:val="004F7990"/>
    <w:rsid w:val="00503DA4"/>
    <w:rsid w:val="0050492F"/>
    <w:rsid w:val="00544F0C"/>
    <w:rsid w:val="005515AF"/>
    <w:rsid w:val="00572964"/>
    <w:rsid w:val="00593BBA"/>
    <w:rsid w:val="005B15D1"/>
    <w:rsid w:val="005C3413"/>
    <w:rsid w:val="00601362"/>
    <w:rsid w:val="00604797"/>
    <w:rsid w:val="00606A68"/>
    <w:rsid w:val="00634591"/>
    <w:rsid w:val="00663CE5"/>
    <w:rsid w:val="0068102F"/>
    <w:rsid w:val="00685149"/>
    <w:rsid w:val="006C042F"/>
    <w:rsid w:val="006C1CE4"/>
    <w:rsid w:val="006D6DB6"/>
    <w:rsid w:val="006F7F99"/>
    <w:rsid w:val="007101EF"/>
    <w:rsid w:val="00710423"/>
    <w:rsid w:val="00713405"/>
    <w:rsid w:val="00714A41"/>
    <w:rsid w:val="007537EA"/>
    <w:rsid w:val="00760687"/>
    <w:rsid w:val="007657ED"/>
    <w:rsid w:val="007738F7"/>
    <w:rsid w:val="0078472A"/>
    <w:rsid w:val="00794740"/>
    <w:rsid w:val="007A4FA6"/>
    <w:rsid w:val="007A5ECC"/>
    <w:rsid w:val="007A71FB"/>
    <w:rsid w:val="007A77F5"/>
    <w:rsid w:val="007E604F"/>
    <w:rsid w:val="008148AF"/>
    <w:rsid w:val="008222D9"/>
    <w:rsid w:val="008260BF"/>
    <w:rsid w:val="00830BF2"/>
    <w:rsid w:val="008632EA"/>
    <w:rsid w:val="008645A5"/>
    <w:rsid w:val="008762E8"/>
    <w:rsid w:val="00881245"/>
    <w:rsid w:val="008934EE"/>
    <w:rsid w:val="008A7DE0"/>
    <w:rsid w:val="008B0A34"/>
    <w:rsid w:val="008C1AFD"/>
    <w:rsid w:val="008D39A8"/>
    <w:rsid w:val="008E62EB"/>
    <w:rsid w:val="00921D0B"/>
    <w:rsid w:val="00923E81"/>
    <w:rsid w:val="00932CCB"/>
    <w:rsid w:val="00972CA9"/>
    <w:rsid w:val="009758CC"/>
    <w:rsid w:val="009E2861"/>
    <w:rsid w:val="00A118CB"/>
    <w:rsid w:val="00A3194C"/>
    <w:rsid w:val="00A33C41"/>
    <w:rsid w:val="00A827A6"/>
    <w:rsid w:val="00A83BE1"/>
    <w:rsid w:val="00A86E9B"/>
    <w:rsid w:val="00AA6A31"/>
    <w:rsid w:val="00AD49CF"/>
    <w:rsid w:val="00AE6505"/>
    <w:rsid w:val="00AF2C58"/>
    <w:rsid w:val="00AF6A24"/>
    <w:rsid w:val="00B1551D"/>
    <w:rsid w:val="00B269AE"/>
    <w:rsid w:val="00B404D5"/>
    <w:rsid w:val="00B45166"/>
    <w:rsid w:val="00B52100"/>
    <w:rsid w:val="00B7385D"/>
    <w:rsid w:val="00BE39D1"/>
    <w:rsid w:val="00BF013A"/>
    <w:rsid w:val="00C07C69"/>
    <w:rsid w:val="00C244C6"/>
    <w:rsid w:val="00C267A0"/>
    <w:rsid w:val="00C46963"/>
    <w:rsid w:val="00C50CDA"/>
    <w:rsid w:val="00C609EF"/>
    <w:rsid w:val="00C87A75"/>
    <w:rsid w:val="00CA4FA0"/>
    <w:rsid w:val="00CE0661"/>
    <w:rsid w:val="00D6798F"/>
    <w:rsid w:val="00D8639A"/>
    <w:rsid w:val="00D91727"/>
    <w:rsid w:val="00D952FD"/>
    <w:rsid w:val="00D95D11"/>
    <w:rsid w:val="00D97329"/>
    <w:rsid w:val="00DA5D80"/>
    <w:rsid w:val="00DC19F9"/>
    <w:rsid w:val="00DE7F33"/>
    <w:rsid w:val="00DF379D"/>
    <w:rsid w:val="00E16394"/>
    <w:rsid w:val="00E27A2D"/>
    <w:rsid w:val="00E53E96"/>
    <w:rsid w:val="00E80767"/>
    <w:rsid w:val="00E85051"/>
    <w:rsid w:val="00E97A26"/>
    <w:rsid w:val="00EC6D67"/>
    <w:rsid w:val="00EF5E2E"/>
    <w:rsid w:val="00F07642"/>
    <w:rsid w:val="00F14112"/>
    <w:rsid w:val="00F16510"/>
    <w:rsid w:val="00F37296"/>
    <w:rsid w:val="00F44C47"/>
    <w:rsid w:val="00F45255"/>
    <w:rsid w:val="00F510D1"/>
    <w:rsid w:val="00F56A04"/>
    <w:rsid w:val="00F977AC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C87F78F-7199-412B-9BD5-1FF8E307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61"/>
    <w:pPr>
      <w:spacing w:before="100" w:after="10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62EB"/>
  </w:style>
  <w:style w:type="character" w:customStyle="1" w:styleId="a5">
    <w:name w:val="日付 (文字)"/>
    <w:basedOn w:val="a0"/>
    <w:link w:val="a4"/>
    <w:uiPriority w:val="99"/>
    <w:semiHidden/>
    <w:rsid w:val="008E62EB"/>
    <w:rPr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F0E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F0E"/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81C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81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37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-kanazaw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re-kanazaw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0511-4CDD-4805-8EDC-7D0171E7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雅子</dc:creator>
  <cp:lastModifiedBy>米澤 葵</cp:lastModifiedBy>
  <cp:revision>10</cp:revision>
  <cp:lastPrinted>2018-07-18T04:37:00Z</cp:lastPrinted>
  <dcterms:created xsi:type="dcterms:W3CDTF">2018-07-18T00:56:00Z</dcterms:created>
  <dcterms:modified xsi:type="dcterms:W3CDTF">2018-08-24T07:40:00Z</dcterms:modified>
</cp:coreProperties>
</file>