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D7" w:rsidRDefault="008047DA" w:rsidP="008047DA">
      <w:pPr>
        <w:spacing w:line="0" w:lineRule="atLeast"/>
        <w:rPr>
          <w:rFonts w:ascii="HGP創英角ｺﾞｼｯｸUB" w:eastAsia="HGP創英角ｺﾞｼｯｸUB" w:hAnsi="HGP創英角ｺﾞｼｯｸUB"/>
          <w:sz w:val="32"/>
        </w:rPr>
      </w:pPr>
      <w:r>
        <w:rPr>
          <w:rFonts w:ascii="Arial Black" w:eastAsia="HGP創英角ｺﾞｼｯｸUB" w:hAnsi="Arial Black"/>
          <w:noProof/>
          <w:color w:val="0070C0"/>
          <w:w w:val="90"/>
          <w:sz w:val="80"/>
          <w:szCs w:val="80"/>
        </w:rPr>
        <w:drawing>
          <wp:anchor distT="0" distB="0" distL="114300" distR="114300" simplePos="0" relativeHeight="251664384" behindDoc="0" locked="0" layoutInCell="1" allowOverlap="1">
            <wp:simplePos x="0" y="0"/>
            <wp:positionH relativeFrom="column">
              <wp:posOffset>3869055</wp:posOffset>
            </wp:positionH>
            <wp:positionV relativeFrom="paragraph">
              <wp:posOffset>177800</wp:posOffset>
            </wp:positionV>
            <wp:extent cx="2675465" cy="4013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ナブテスコ.png"/>
                    <pic:cNvPicPr/>
                  </pic:nvPicPr>
                  <pic:blipFill>
                    <a:blip r:embed="rId8">
                      <a:extLst>
                        <a:ext uri="{28A0092B-C50C-407E-A947-70E740481C1C}">
                          <a14:useLocalDpi xmlns:a14="http://schemas.microsoft.com/office/drawing/2010/main" val="0"/>
                        </a:ext>
                      </a:extLst>
                    </a:blip>
                    <a:stretch>
                      <a:fillRect/>
                    </a:stretch>
                  </pic:blipFill>
                  <pic:spPr>
                    <a:xfrm>
                      <a:off x="0" y="0"/>
                      <a:ext cx="2675465" cy="401320"/>
                    </a:xfrm>
                    <a:prstGeom prst="rect">
                      <a:avLst/>
                    </a:prstGeom>
                  </pic:spPr>
                </pic:pic>
              </a:graphicData>
            </a:graphic>
            <wp14:sizeRelH relativeFrom="page">
              <wp14:pctWidth>0</wp14:pctWidth>
            </wp14:sizeRelH>
            <wp14:sizeRelV relativeFrom="page">
              <wp14:pctHeight>0</wp14:pctHeight>
            </wp14:sizeRelV>
          </wp:anchor>
        </w:drawing>
      </w:r>
      <w:r w:rsidR="00EA5DD7">
        <w:rPr>
          <w:rFonts w:ascii="HGP創英角ｺﾞｼｯｸUB" w:eastAsia="HGP創英角ｺﾞｼｯｸUB" w:hAnsi="HGP創英角ｺﾞｼｯｸUB" w:hint="eastAsia"/>
          <w:sz w:val="32"/>
        </w:rPr>
        <w:t>三遠南信地域</w:t>
      </w:r>
      <w:r w:rsidR="00330044">
        <w:rPr>
          <w:rFonts w:ascii="HGP創英角ｺﾞｼｯｸUB" w:eastAsia="HGP創英角ｺﾞｼｯｸUB" w:hAnsi="HGP創英角ｺﾞｼｯｸUB" w:hint="eastAsia"/>
          <w:sz w:val="32"/>
        </w:rPr>
        <w:t xml:space="preserve">　　</w:t>
      </w:r>
    </w:p>
    <w:p w:rsidR="00EA5DD7" w:rsidRPr="00A75BE6" w:rsidRDefault="006F344E" w:rsidP="008047DA">
      <w:pPr>
        <w:spacing w:line="0" w:lineRule="atLeast"/>
        <w:rPr>
          <w:rFonts w:ascii="Arial Black" w:eastAsia="HGP創英角ｺﾞｼｯｸUB" w:hAnsi="Arial Black"/>
          <w:color w:val="0070C0"/>
          <w:w w:val="90"/>
          <w:sz w:val="80"/>
          <w:szCs w:val="80"/>
        </w:rPr>
      </w:pPr>
      <w:r w:rsidRPr="00097260">
        <w:rPr>
          <w:rFonts w:ascii="HGP創英角ｺﾞｼｯｸUB" w:eastAsia="HGP創英角ｺﾞｼｯｸUB" w:hAnsi="HGP創英角ｺﾞｼｯｸUB" w:hint="eastAsia"/>
          <w:w w:val="90"/>
          <w:sz w:val="52"/>
        </w:rPr>
        <w:t>新技術・新工法展示商談会</w:t>
      </w:r>
      <w:r w:rsidR="00EA5DD7" w:rsidRPr="00097260">
        <w:rPr>
          <w:rFonts w:ascii="HGP創英角ｺﾞｼｯｸUB" w:eastAsia="HGP創英角ｺﾞｼｯｸUB" w:hAnsi="HGP創英角ｺﾞｼｯｸUB" w:hint="eastAsia"/>
          <w:w w:val="90"/>
          <w:sz w:val="52"/>
        </w:rPr>
        <w:t>in</w:t>
      </w:r>
      <w:r w:rsidR="00EA5DD7" w:rsidRPr="00097260">
        <w:rPr>
          <w:rFonts w:ascii="HGP創英角ｺﾞｼｯｸUB" w:eastAsia="HGP創英角ｺﾞｼｯｸUB" w:hAnsi="HGP創英角ｺﾞｼｯｸUB" w:hint="eastAsia"/>
          <w:w w:val="90"/>
          <w:sz w:val="96"/>
        </w:rPr>
        <w:t xml:space="preserve"> </w:t>
      </w:r>
    </w:p>
    <w:p w:rsidR="00EA5DD7" w:rsidRDefault="008047DA" w:rsidP="008047DA">
      <w:pPr>
        <w:wordWrap w:val="0"/>
        <w:spacing w:line="0" w:lineRule="atLeast"/>
        <w:jc w:val="right"/>
        <w:rPr>
          <w:rFonts w:ascii="HGP創英角ｺﾞｼｯｸUB" w:eastAsia="HGP創英角ｺﾞｼｯｸUB" w:hAnsi="HGP創英角ｺﾞｼｯｸUB"/>
          <w:color w:val="000000" w:themeColor="text1"/>
          <w:sz w:val="36"/>
        </w:rPr>
      </w:pPr>
      <w:r w:rsidRPr="008047DA">
        <w:rPr>
          <w:rFonts w:asciiTheme="majorEastAsia" w:eastAsiaTheme="majorEastAsia" w:hAnsiTheme="major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314960</wp:posOffset>
                </wp:positionV>
                <wp:extent cx="6723380" cy="762000"/>
                <wp:effectExtent l="0" t="0" r="20320" b="19050"/>
                <wp:wrapNone/>
                <wp:docPr id="3" name="角丸四角形 3"/>
                <wp:cNvGraphicFramePr/>
                <a:graphic xmlns:a="http://schemas.openxmlformats.org/drawingml/2006/main">
                  <a:graphicData uri="http://schemas.microsoft.com/office/word/2010/wordprocessingShape">
                    <wps:wsp>
                      <wps:cNvSpPr/>
                      <wps:spPr>
                        <a:xfrm>
                          <a:off x="0" y="0"/>
                          <a:ext cx="6723380" cy="762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87996" id="角丸四角形 3" o:spid="_x0000_s1026" style="position:absolute;left:0;text-align:left;margin-left:-14.1pt;margin-top:24.8pt;width:529.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" filled="f" strokecolor="black [3213]" strokeweight="1pt">
                <v:stroke joinstyle="miter"/>
              </v:roundrect>
            </w:pict>
          </mc:Fallback>
        </mc:AlternateContent>
      </w:r>
      <w:r w:rsidRPr="008047DA">
        <w:rPr>
          <w:rFonts w:ascii="HGP創英角ｺﾞｼｯｸUB" w:eastAsia="HGP創英角ｺﾞｼｯｸUB" w:hAnsi="HGP創英角ｺﾞｼｯｸUB" w:hint="eastAsia"/>
          <w:color w:val="000000" w:themeColor="text1"/>
          <w:sz w:val="40"/>
        </w:rPr>
        <w:t>出展者募集</w:t>
      </w:r>
      <w:r w:rsidRPr="008D0A79">
        <w:rPr>
          <w:rFonts w:ascii="HGP創英角ｺﾞｼｯｸUB" w:eastAsia="HGP創英角ｺﾞｼｯｸUB" w:hAnsi="HGP創英角ｺﾞｼｯｸUB" w:hint="eastAsia"/>
          <w:color w:val="000000" w:themeColor="text1"/>
          <w:sz w:val="40"/>
        </w:rPr>
        <w:t>プレセミナー</w:t>
      </w:r>
      <w:r w:rsidRPr="008047DA">
        <w:rPr>
          <w:rFonts w:ascii="HGP創英角ｺﾞｼｯｸUB" w:eastAsia="HGP創英角ｺﾞｼｯｸUB" w:hAnsi="HGP創英角ｺﾞｼｯｸUB" w:hint="eastAsia"/>
          <w:color w:val="000000" w:themeColor="text1"/>
          <w:sz w:val="40"/>
        </w:rPr>
        <w:t>のご案内</w:t>
      </w:r>
    </w:p>
    <w:p w:rsidR="008D0A79" w:rsidRPr="00F67921" w:rsidRDefault="008047DA" w:rsidP="008D0A79">
      <w:pPr>
        <w:spacing w:line="0" w:lineRule="atLeast"/>
        <w:ind w:firstLineChars="200" w:firstLine="440"/>
        <w:rPr>
          <w:rFonts w:asciiTheme="minorEastAsia" w:hAnsiTheme="minorEastAsia" w:hint="eastAsia"/>
          <w:color w:val="000000" w:themeColor="text1"/>
          <w:sz w:val="22"/>
        </w:rPr>
      </w:pPr>
      <w:r>
        <w:rPr>
          <w:rFonts w:asciiTheme="minorEastAsia" w:hAnsiTheme="minorEastAsia" w:hint="eastAsia"/>
          <w:color w:val="000000" w:themeColor="text1"/>
          <w:sz w:val="22"/>
        </w:rPr>
        <w:t>浜松商工会議所及び浜松地域新産業創出会議では、</w:t>
      </w:r>
      <w:r w:rsidRPr="008047DA">
        <w:rPr>
          <w:rFonts w:asciiTheme="minorEastAsia" w:hAnsiTheme="minorEastAsia" w:hint="eastAsia"/>
          <w:b/>
          <w:color w:val="000000" w:themeColor="text1"/>
          <w:sz w:val="22"/>
        </w:rPr>
        <w:t>ナブテスコ株式会社</w:t>
      </w:r>
      <w:r w:rsidR="00EA5DD7" w:rsidRPr="00F67921">
        <w:rPr>
          <w:rFonts w:asciiTheme="minorEastAsia" w:hAnsiTheme="minorEastAsia" w:hint="eastAsia"/>
          <w:color w:val="000000" w:themeColor="text1"/>
          <w:sz w:val="22"/>
        </w:rPr>
        <w:t>及びそのグループ企業との新規取引や協力関係の構築を目的に、地域</w:t>
      </w:r>
      <w:r w:rsidR="0020110E" w:rsidRPr="00F67921">
        <w:rPr>
          <w:rFonts w:asciiTheme="minorEastAsia" w:hAnsiTheme="minorEastAsia" w:hint="eastAsia"/>
          <w:color w:val="000000" w:themeColor="text1"/>
          <w:sz w:val="22"/>
        </w:rPr>
        <w:t>の</w:t>
      </w:r>
      <w:r w:rsidR="00EA5DD7" w:rsidRPr="00F67921">
        <w:rPr>
          <w:rFonts w:asciiTheme="minorEastAsia" w:hAnsiTheme="minorEastAsia" w:hint="eastAsia"/>
          <w:color w:val="000000" w:themeColor="text1"/>
          <w:sz w:val="22"/>
        </w:rPr>
        <w:t>ものづくり企業が保有する新技術や新工法を提案する展示商談会を開催するこ</w:t>
      </w:r>
      <w:r>
        <w:rPr>
          <w:rFonts w:asciiTheme="minorEastAsia" w:hAnsiTheme="minorEastAsia" w:hint="eastAsia"/>
          <w:color w:val="000000" w:themeColor="text1"/>
          <w:sz w:val="22"/>
        </w:rPr>
        <w:t>ととなりました。つきましては、出展企業</w:t>
      </w:r>
      <w:r w:rsidR="008D0A79">
        <w:rPr>
          <w:rFonts w:asciiTheme="minorEastAsia" w:hAnsiTheme="minorEastAsia" w:hint="eastAsia"/>
          <w:color w:val="000000" w:themeColor="text1"/>
          <w:sz w:val="22"/>
        </w:rPr>
        <w:t>募集開始</w:t>
      </w:r>
      <w:r>
        <w:rPr>
          <w:rFonts w:asciiTheme="minorEastAsia" w:hAnsiTheme="minorEastAsia" w:hint="eastAsia"/>
          <w:color w:val="000000" w:themeColor="text1"/>
          <w:sz w:val="22"/>
        </w:rPr>
        <w:t>に伴</w:t>
      </w:r>
      <w:r w:rsidR="008D0A79">
        <w:rPr>
          <w:rFonts w:asciiTheme="minorEastAsia" w:hAnsiTheme="minorEastAsia" w:hint="eastAsia"/>
          <w:color w:val="000000" w:themeColor="text1"/>
          <w:sz w:val="22"/>
        </w:rPr>
        <w:t>い企業概要やナブテスコが求める技術ニーズ等についての</w:t>
      </w:r>
      <w:r>
        <w:rPr>
          <w:rFonts w:asciiTheme="minorEastAsia" w:hAnsiTheme="minorEastAsia" w:hint="eastAsia"/>
          <w:color w:val="000000" w:themeColor="text1"/>
          <w:sz w:val="22"/>
        </w:rPr>
        <w:t>プレセミナーを実施しますので、</w:t>
      </w:r>
      <w:r w:rsidR="008D0A79">
        <w:rPr>
          <w:rFonts w:asciiTheme="minorEastAsia" w:hAnsiTheme="minorEastAsia" w:hint="eastAsia"/>
          <w:color w:val="000000" w:themeColor="text1"/>
          <w:sz w:val="22"/>
        </w:rPr>
        <w:t>ぜひご参加ください。</w:t>
      </w:r>
    </w:p>
    <w:p w:rsidR="008047DA" w:rsidRPr="008D0A79" w:rsidRDefault="008047DA" w:rsidP="00EA5DD7">
      <w:pPr>
        <w:spacing w:line="0" w:lineRule="atLeast"/>
        <w:rPr>
          <w:rFonts w:asciiTheme="majorEastAsia" w:eastAsiaTheme="majorEastAsia" w:hAnsiTheme="majorEastAsia" w:hint="eastAsia"/>
          <w:color w:val="FF0000"/>
          <w:sz w:val="22"/>
        </w:rPr>
      </w:pPr>
    </w:p>
    <w:p w:rsidR="00746DD4" w:rsidRPr="00416454" w:rsidRDefault="005A6039" w:rsidP="008047DA">
      <w:pPr>
        <w:spacing w:line="0" w:lineRule="atLeast"/>
        <w:rPr>
          <w:rFonts w:ascii="HG創英角ｺﾞｼｯｸUB" w:eastAsia="HG創英角ｺﾞｼｯｸUB" w:hAnsi="HG創英角ｺﾞｼｯｸUB"/>
          <w:color w:val="FFFFFF" w:themeColor="background1"/>
          <w:sz w:val="28"/>
          <w:highlight w:val="black"/>
        </w:rPr>
      </w:pPr>
      <w:r w:rsidRPr="005A6039">
        <w:rPr>
          <w:rFonts w:ascii="HGP創英角ｺﾞｼｯｸUB" w:eastAsia="HGP創英角ｺﾞｼｯｸUB" w:hAnsi="HGP創英角ｺﾞｼｯｸUB" w:hint="eastAsia"/>
          <w:color w:val="FFFFFF" w:themeColor="background1"/>
          <w:sz w:val="28"/>
          <w:highlight w:val="black"/>
        </w:rPr>
        <w:t xml:space="preserve">　</w:t>
      </w:r>
      <w:r w:rsidR="008047DA" w:rsidRPr="00416454">
        <w:rPr>
          <w:rFonts w:ascii="HG創英角ｺﾞｼｯｸUB" w:eastAsia="HG創英角ｺﾞｼｯｸUB" w:hAnsi="HG創英角ｺﾞｼｯｸUB" w:hint="eastAsia"/>
          <w:color w:val="FFFFFF" w:themeColor="background1"/>
          <w:sz w:val="28"/>
          <w:highlight w:val="black"/>
        </w:rPr>
        <w:t>ナブテスコ</w:t>
      </w:r>
      <w:r w:rsidR="008D0A79" w:rsidRPr="00416454">
        <w:rPr>
          <w:rFonts w:ascii="HG創英角ｺﾞｼｯｸUB" w:eastAsia="HG創英角ｺﾞｼｯｸUB" w:hAnsi="HG創英角ｺﾞｼｯｸUB" w:hint="eastAsia"/>
          <w:color w:val="FFFFFF" w:themeColor="background1"/>
          <w:sz w:val="28"/>
          <w:highlight w:val="black"/>
        </w:rPr>
        <w:t>の</w:t>
      </w:r>
      <w:r w:rsidR="001A6F0E" w:rsidRPr="00416454">
        <w:rPr>
          <w:rFonts w:ascii="HG創英角ｺﾞｼｯｸUB" w:eastAsia="HG創英角ｺﾞｼｯｸUB" w:hAnsi="HG創英角ｺﾞｼｯｸUB" w:hint="eastAsia"/>
          <w:color w:val="FFFFFF" w:themeColor="background1"/>
          <w:sz w:val="28"/>
          <w:highlight w:val="black"/>
        </w:rPr>
        <w:t>事業領域と主要</w:t>
      </w:r>
      <w:r w:rsidR="00746DD4" w:rsidRPr="00416454">
        <w:rPr>
          <w:rFonts w:ascii="HG創英角ｺﾞｼｯｸUB" w:eastAsia="HG創英角ｺﾞｼｯｸUB" w:hAnsi="HG創英角ｺﾞｼｯｸUB" w:hint="eastAsia"/>
          <w:color w:val="FFFFFF" w:themeColor="background1"/>
          <w:sz w:val="28"/>
          <w:highlight w:val="black"/>
        </w:rPr>
        <w:t>製品</w:t>
      </w:r>
      <w:r w:rsidR="00206F1F" w:rsidRPr="00416454">
        <w:rPr>
          <w:rFonts w:ascii="HG創英角ｺﾞｼｯｸUB" w:eastAsia="HG創英角ｺﾞｼｯｸUB" w:hAnsi="HG創英角ｺﾞｼｯｸUB" w:hint="eastAsia"/>
          <w:color w:val="FFFFFF" w:themeColor="background1"/>
          <w:sz w:val="28"/>
          <w:highlight w:val="black"/>
        </w:rPr>
        <w:t xml:space="preserve">                             </w:t>
      </w:r>
      <w:r w:rsidR="008D0A79" w:rsidRPr="00416454">
        <w:rPr>
          <w:rFonts w:ascii="HG創英角ｺﾞｼｯｸUB" w:eastAsia="HG創英角ｺﾞｼｯｸUB" w:hAnsi="HG創英角ｺﾞｼｯｸUB" w:hint="eastAsia"/>
          <w:color w:val="FFFFFF" w:themeColor="background1"/>
          <w:sz w:val="28"/>
          <w:highlight w:val="black"/>
        </w:rPr>
        <w:t xml:space="preserve">　　</w:t>
      </w:r>
      <w:r w:rsidR="00206F1F" w:rsidRPr="00416454">
        <w:rPr>
          <w:rFonts w:ascii="HG創英角ｺﾞｼｯｸUB" w:eastAsia="HG創英角ｺﾞｼｯｸUB" w:hAnsi="HG創英角ｺﾞｼｯｸUB" w:hint="eastAsia"/>
          <w:color w:val="FFFFFF" w:themeColor="background1"/>
          <w:sz w:val="28"/>
          <w:highlight w:val="black"/>
        </w:rPr>
        <w:t xml:space="preserve">          </w:t>
      </w:r>
    </w:p>
    <w:p w:rsidR="00097260" w:rsidRPr="00206F1F" w:rsidRDefault="00097260" w:rsidP="00EA5DD7">
      <w:pPr>
        <w:spacing w:line="0" w:lineRule="atLeast"/>
        <w:rPr>
          <w:rFonts w:asciiTheme="majorEastAsia" w:eastAsiaTheme="majorEastAsia" w:hAnsiTheme="majorEastAsia" w:hint="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w:t>
      </w:r>
      <w:r w:rsidR="005A6039" w:rsidRPr="00206F1F">
        <w:rPr>
          <w:rFonts w:asciiTheme="majorEastAsia" w:eastAsiaTheme="majorEastAsia" w:hAnsiTheme="majorEastAsia" w:hint="eastAsia"/>
          <w:b/>
          <w:color w:val="000000" w:themeColor="text1"/>
          <w:sz w:val="20"/>
          <w:shd w:val="pct15" w:color="auto" w:fill="FFFFFF"/>
        </w:rPr>
        <w:t>精密減速機</w:t>
      </w:r>
      <w:r w:rsidR="005A6039" w:rsidRPr="00206F1F">
        <w:rPr>
          <w:rFonts w:asciiTheme="majorEastAsia" w:eastAsiaTheme="majorEastAsia" w:hAnsiTheme="majorEastAsia" w:hint="eastAsia"/>
          <w:color w:val="000000" w:themeColor="text1"/>
          <w:sz w:val="20"/>
        </w:rPr>
        <w:t xml:space="preserve">　　　　　　　・中大型産業用ロボット関節用途精密減速機　等</w:t>
      </w:r>
    </w:p>
    <w:p w:rsidR="00206F1F" w:rsidRDefault="005A6039" w:rsidP="005A6039">
      <w:pPr>
        <w:spacing w:line="0" w:lineRule="atLeast"/>
        <w:rPr>
          <w:rFonts w:asciiTheme="majorEastAsia" w:eastAsiaTheme="majorEastAsia" w:hAnsiTheme="major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○油圧機器</w:t>
      </w:r>
      <w:r w:rsidR="00097260" w:rsidRPr="00206F1F">
        <w:rPr>
          <w:rFonts w:asciiTheme="majorEastAsia" w:eastAsiaTheme="majorEastAsia" w:hAnsiTheme="majorEastAsia" w:hint="eastAsia"/>
          <w:color w:val="000000" w:themeColor="text1"/>
          <w:sz w:val="20"/>
        </w:rPr>
        <w:t xml:space="preserve">　　　　　　</w:t>
      </w:r>
      <w:r w:rsidRPr="00206F1F">
        <w:rPr>
          <w:rFonts w:asciiTheme="majorEastAsia" w:eastAsiaTheme="majorEastAsia" w:hAnsiTheme="majorEastAsia" w:hint="eastAsia"/>
          <w:color w:val="000000" w:themeColor="text1"/>
          <w:sz w:val="20"/>
        </w:rPr>
        <w:t xml:space="preserve">　　</w:t>
      </w:r>
      <w:r w:rsidR="00097260" w:rsidRPr="00206F1F">
        <w:rPr>
          <w:rFonts w:asciiTheme="majorEastAsia" w:eastAsiaTheme="majorEastAsia" w:hAnsiTheme="majorEastAsia" w:hint="eastAsia"/>
          <w:color w:val="000000" w:themeColor="text1"/>
          <w:sz w:val="20"/>
        </w:rPr>
        <w:t>・</w:t>
      </w:r>
      <w:r w:rsidRPr="00206F1F">
        <w:rPr>
          <w:rFonts w:asciiTheme="majorEastAsia" w:eastAsiaTheme="majorEastAsia" w:hAnsiTheme="majorEastAsia" w:hint="eastAsia"/>
          <w:color w:val="000000" w:themeColor="text1"/>
          <w:sz w:val="20"/>
        </w:rPr>
        <w:t>クローラー用走行ユニット、ミニショベル用コントロールバルブ、</w:t>
      </w:r>
      <w:r w:rsidR="00206F1F">
        <w:rPr>
          <w:rFonts w:asciiTheme="majorEastAsia" w:eastAsiaTheme="majorEastAsia" w:hAnsiTheme="majorEastAsia" w:hint="eastAsia"/>
          <w:color w:val="000000" w:themeColor="text1"/>
          <w:sz w:val="20"/>
        </w:rPr>
        <w:t>油圧</w:t>
      </w:r>
      <w:r w:rsidRPr="00206F1F">
        <w:rPr>
          <w:rFonts w:asciiTheme="majorEastAsia" w:eastAsiaTheme="majorEastAsia" w:hAnsiTheme="majorEastAsia" w:hint="eastAsia"/>
          <w:color w:val="000000" w:themeColor="text1"/>
          <w:sz w:val="20"/>
        </w:rPr>
        <w:t>ショベ</w:t>
      </w:r>
    </w:p>
    <w:p w:rsidR="005A6039" w:rsidRPr="00206F1F" w:rsidRDefault="005A6039" w:rsidP="00206F1F">
      <w:pPr>
        <w:spacing w:line="0" w:lineRule="atLeast"/>
        <w:ind w:firstLineChars="1400" w:firstLine="2800"/>
        <w:rPr>
          <w:rFonts w:asciiTheme="majorEastAsia" w:eastAsiaTheme="majorEastAsia" w:hAnsiTheme="majorEastAsia" w:hint="eastAsia"/>
          <w:color w:val="000000" w:themeColor="text1"/>
          <w:sz w:val="20"/>
        </w:rPr>
      </w:pPr>
      <w:r w:rsidRPr="00206F1F">
        <w:rPr>
          <w:rFonts w:asciiTheme="majorEastAsia" w:eastAsiaTheme="majorEastAsia" w:hAnsiTheme="majorEastAsia" w:hint="eastAsia"/>
          <w:color w:val="000000" w:themeColor="text1"/>
          <w:sz w:val="20"/>
        </w:rPr>
        <w:t>ル用旋回ユニット　等</w:t>
      </w:r>
    </w:p>
    <w:p w:rsidR="00206F1F" w:rsidRDefault="00097260" w:rsidP="00206F1F">
      <w:pPr>
        <w:spacing w:line="0" w:lineRule="atLeast"/>
        <w:rPr>
          <w:rFonts w:asciiTheme="majorEastAsia" w:eastAsiaTheme="majorEastAsia" w:hAnsiTheme="major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w:t>
      </w:r>
      <w:r w:rsidR="005A6039" w:rsidRPr="00206F1F">
        <w:rPr>
          <w:rFonts w:asciiTheme="majorEastAsia" w:eastAsiaTheme="majorEastAsia" w:hAnsiTheme="majorEastAsia" w:hint="eastAsia"/>
          <w:b/>
          <w:color w:val="000000" w:themeColor="text1"/>
          <w:sz w:val="20"/>
          <w:shd w:val="pct15" w:color="auto" w:fill="FFFFFF"/>
        </w:rPr>
        <w:t>鉄道車両用機器</w:t>
      </w:r>
      <w:r w:rsidRPr="00206F1F">
        <w:rPr>
          <w:rFonts w:asciiTheme="majorEastAsia" w:eastAsiaTheme="majorEastAsia" w:hAnsiTheme="majorEastAsia" w:hint="eastAsia"/>
          <w:color w:val="FF0000"/>
          <w:sz w:val="20"/>
        </w:rPr>
        <w:t xml:space="preserve">　</w:t>
      </w:r>
      <w:r w:rsidR="005A6039" w:rsidRPr="00206F1F">
        <w:rPr>
          <w:rFonts w:asciiTheme="majorEastAsia" w:eastAsiaTheme="majorEastAsia" w:hAnsiTheme="majorEastAsia" w:hint="eastAsia"/>
          <w:color w:val="FF0000"/>
          <w:sz w:val="20"/>
        </w:rPr>
        <w:t xml:space="preserve">　　　</w:t>
      </w:r>
      <w:r w:rsidRPr="00206F1F">
        <w:rPr>
          <w:rFonts w:asciiTheme="majorEastAsia" w:eastAsiaTheme="majorEastAsia" w:hAnsiTheme="majorEastAsia" w:hint="eastAsia"/>
          <w:color w:val="FF0000"/>
          <w:sz w:val="20"/>
        </w:rPr>
        <w:t xml:space="preserve">　</w:t>
      </w:r>
      <w:r w:rsidRPr="00206F1F">
        <w:rPr>
          <w:rFonts w:asciiTheme="majorEastAsia" w:eastAsiaTheme="majorEastAsia" w:hAnsiTheme="majorEastAsia" w:hint="eastAsia"/>
          <w:color w:val="000000" w:themeColor="text1"/>
          <w:sz w:val="20"/>
        </w:rPr>
        <w:t>・</w:t>
      </w:r>
      <w:r w:rsidR="005A6039" w:rsidRPr="00206F1F">
        <w:rPr>
          <w:rFonts w:asciiTheme="majorEastAsia" w:eastAsiaTheme="majorEastAsia" w:hAnsiTheme="majorEastAsia" w:hint="eastAsia"/>
          <w:color w:val="000000" w:themeColor="text1"/>
          <w:sz w:val="20"/>
        </w:rPr>
        <w:t>ユニットブレーキ、鉄道車両用ブレーキ制御</w:t>
      </w:r>
      <w:bookmarkStart w:id="0" w:name="_GoBack"/>
      <w:bookmarkEnd w:id="0"/>
      <w:r w:rsidR="005A6039" w:rsidRPr="00206F1F">
        <w:rPr>
          <w:rFonts w:asciiTheme="majorEastAsia" w:eastAsiaTheme="majorEastAsia" w:hAnsiTheme="majorEastAsia" w:hint="eastAsia"/>
          <w:color w:val="000000" w:themeColor="text1"/>
          <w:sz w:val="20"/>
        </w:rPr>
        <w:t>装置、鉄道車両用自動ドア開閉</w:t>
      </w:r>
    </w:p>
    <w:p w:rsidR="00097260" w:rsidRPr="00206F1F" w:rsidRDefault="005A6039" w:rsidP="00206F1F">
      <w:pPr>
        <w:spacing w:line="0" w:lineRule="atLeast"/>
        <w:ind w:firstLineChars="1400" w:firstLine="2800"/>
        <w:rPr>
          <w:rFonts w:asciiTheme="majorEastAsia" w:eastAsiaTheme="majorEastAsia" w:hAnsiTheme="majorEastAsia"/>
          <w:color w:val="000000" w:themeColor="text1"/>
          <w:sz w:val="20"/>
        </w:rPr>
      </w:pPr>
      <w:r w:rsidRPr="00206F1F">
        <w:rPr>
          <w:rFonts w:asciiTheme="majorEastAsia" w:eastAsiaTheme="majorEastAsia" w:hAnsiTheme="majorEastAsia" w:hint="eastAsia"/>
          <w:color w:val="000000" w:themeColor="text1"/>
          <w:sz w:val="20"/>
        </w:rPr>
        <w:t>装置　　等</w:t>
      </w:r>
    </w:p>
    <w:p w:rsidR="001A6F0E" w:rsidRPr="00206F1F" w:rsidRDefault="00097260" w:rsidP="00206F1F">
      <w:pPr>
        <w:spacing w:line="0" w:lineRule="atLeast"/>
        <w:rPr>
          <w:rFonts w:asciiTheme="majorEastAsia" w:eastAsiaTheme="majorEastAsia" w:hAnsiTheme="majorEastAsia" w:hint="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w:t>
      </w:r>
      <w:r w:rsidR="005A6039" w:rsidRPr="00206F1F">
        <w:rPr>
          <w:rFonts w:asciiTheme="majorEastAsia" w:eastAsiaTheme="majorEastAsia" w:hAnsiTheme="majorEastAsia" w:hint="eastAsia"/>
          <w:b/>
          <w:color w:val="000000" w:themeColor="text1"/>
          <w:sz w:val="20"/>
          <w:shd w:val="pct15" w:color="auto" w:fill="FFFFFF"/>
        </w:rPr>
        <w:t>航空機器</w:t>
      </w:r>
      <w:r w:rsidRPr="00206F1F">
        <w:rPr>
          <w:rFonts w:asciiTheme="majorEastAsia" w:eastAsiaTheme="majorEastAsia" w:hAnsiTheme="majorEastAsia" w:hint="eastAsia"/>
          <w:color w:val="000000" w:themeColor="text1"/>
          <w:sz w:val="20"/>
        </w:rPr>
        <w:t xml:space="preserve">　　　　　</w:t>
      </w:r>
      <w:r w:rsidR="005A6039" w:rsidRPr="00206F1F">
        <w:rPr>
          <w:rFonts w:asciiTheme="majorEastAsia" w:eastAsiaTheme="majorEastAsia" w:hAnsiTheme="majorEastAsia" w:hint="eastAsia"/>
          <w:color w:val="000000" w:themeColor="text1"/>
          <w:sz w:val="20"/>
        </w:rPr>
        <w:t xml:space="preserve">　　　</w:t>
      </w:r>
      <w:r w:rsidRPr="00206F1F">
        <w:rPr>
          <w:rFonts w:asciiTheme="majorEastAsia" w:eastAsiaTheme="majorEastAsia" w:hAnsiTheme="majorEastAsia" w:hint="eastAsia"/>
          <w:color w:val="000000" w:themeColor="text1"/>
          <w:sz w:val="20"/>
        </w:rPr>
        <w:t>・</w:t>
      </w:r>
      <w:r w:rsidR="005A6039" w:rsidRPr="00206F1F">
        <w:rPr>
          <w:rFonts w:asciiTheme="majorEastAsia" w:eastAsiaTheme="majorEastAsia" w:hAnsiTheme="majorEastAsia" w:hint="eastAsia"/>
          <w:color w:val="000000" w:themeColor="text1"/>
          <w:sz w:val="20"/>
        </w:rPr>
        <w:t>フライト・コントロール・アクチュエーション・システム、高電圧配電装置</w:t>
      </w:r>
      <w:r w:rsidR="001A6F0E" w:rsidRPr="00206F1F">
        <w:rPr>
          <w:rFonts w:asciiTheme="majorEastAsia" w:eastAsiaTheme="majorEastAsia" w:hAnsiTheme="majorEastAsia" w:hint="eastAsia"/>
          <w:color w:val="000000" w:themeColor="text1"/>
          <w:sz w:val="20"/>
        </w:rPr>
        <w:t xml:space="preserve">　等</w:t>
      </w:r>
    </w:p>
    <w:p w:rsidR="00206F1F" w:rsidRDefault="001A6F0E" w:rsidP="00EA5DD7">
      <w:pPr>
        <w:spacing w:line="0" w:lineRule="atLeast"/>
        <w:rPr>
          <w:rFonts w:asciiTheme="majorEastAsia" w:eastAsiaTheme="majorEastAsia" w:hAnsiTheme="major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w:t>
      </w:r>
      <w:r w:rsidRPr="00206F1F">
        <w:rPr>
          <w:rFonts w:asciiTheme="majorEastAsia" w:eastAsiaTheme="majorEastAsia" w:hAnsiTheme="majorEastAsia" w:hint="eastAsia"/>
          <w:b/>
          <w:color w:val="000000" w:themeColor="text1"/>
          <w:sz w:val="20"/>
          <w:shd w:val="pct15" w:color="auto" w:fill="FFFFFF"/>
        </w:rPr>
        <w:t>福祉機器</w:t>
      </w:r>
      <w:r w:rsidRPr="00206F1F">
        <w:rPr>
          <w:rFonts w:asciiTheme="majorEastAsia" w:eastAsiaTheme="majorEastAsia" w:hAnsiTheme="majorEastAsia" w:hint="eastAsia"/>
          <w:b/>
          <w:color w:val="000000" w:themeColor="text1"/>
          <w:sz w:val="20"/>
        </w:rPr>
        <w:t xml:space="preserve">　　　　　　　</w:t>
      </w:r>
      <w:r w:rsidRPr="00206F1F">
        <w:rPr>
          <w:rFonts w:asciiTheme="majorEastAsia" w:eastAsiaTheme="majorEastAsia" w:hAnsiTheme="majorEastAsia" w:hint="eastAsia"/>
          <w:color w:val="000000" w:themeColor="text1"/>
          <w:sz w:val="20"/>
        </w:rPr>
        <w:t xml:space="preserve">　・介護用電動車いすアシストホイール、抑速ブレーキ付き歩行者コンパル、</w:t>
      </w:r>
      <w:r w:rsidRPr="00206F1F">
        <w:rPr>
          <w:rFonts w:asciiTheme="majorEastAsia" w:eastAsiaTheme="majorEastAsia" w:hAnsiTheme="majorEastAsia" w:hint="eastAsia"/>
          <w:color w:val="000000" w:themeColor="text1"/>
          <w:sz w:val="20"/>
        </w:rPr>
        <w:t>イン</w:t>
      </w:r>
    </w:p>
    <w:p w:rsidR="001A6F0E" w:rsidRPr="00206F1F" w:rsidRDefault="001A6F0E" w:rsidP="00206F1F">
      <w:pPr>
        <w:spacing w:line="0" w:lineRule="atLeast"/>
        <w:ind w:firstLineChars="1400" w:firstLine="2800"/>
        <w:rPr>
          <w:rFonts w:asciiTheme="majorEastAsia" w:eastAsiaTheme="majorEastAsia" w:hAnsiTheme="majorEastAsia" w:hint="eastAsia"/>
          <w:color w:val="000000" w:themeColor="text1"/>
          <w:sz w:val="20"/>
        </w:rPr>
      </w:pPr>
      <w:r w:rsidRPr="00206F1F">
        <w:rPr>
          <w:rFonts w:asciiTheme="majorEastAsia" w:eastAsiaTheme="majorEastAsia" w:hAnsiTheme="majorEastAsia" w:hint="eastAsia"/>
          <w:color w:val="000000" w:themeColor="text1"/>
          <w:sz w:val="20"/>
        </w:rPr>
        <w:t>テリジェント膝継手</w:t>
      </w:r>
      <w:r w:rsidRPr="00206F1F">
        <w:rPr>
          <w:rFonts w:asciiTheme="majorEastAsia" w:eastAsiaTheme="majorEastAsia" w:hAnsiTheme="majorEastAsia" w:hint="eastAsia"/>
          <w:color w:val="000000" w:themeColor="text1"/>
          <w:sz w:val="20"/>
        </w:rPr>
        <w:t xml:space="preserve">　等</w:t>
      </w:r>
    </w:p>
    <w:p w:rsidR="00206F1F" w:rsidRDefault="001A6F0E" w:rsidP="00EA5DD7">
      <w:pPr>
        <w:spacing w:line="0" w:lineRule="atLeast"/>
        <w:rPr>
          <w:rFonts w:asciiTheme="majorEastAsia" w:eastAsiaTheme="majorEastAsia" w:hAnsiTheme="majorEastAsia"/>
          <w:color w:val="000000" w:themeColor="text1"/>
          <w:sz w:val="20"/>
        </w:rPr>
      </w:pPr>
      <w:r w:rsidRPr="00206F1F">
        <w:rPr>
          <w:rFonts w:asciiTheme="majorEastAsia" w:eastAsiaTheme="majorEastAsia" w:hAnsiTheme="majorEastAsia" w:hint="eastAsia"/>
          <w:b/>
          <w:color w:val="000000" w:themeColor="text1"/>
          <w:sz w:val="20"/>
          <w:shd w:val="pct15" w:color="auto" w:fill="FFFFFF"/>
        </w:rPr>
        <w:t>○</w:t>
      </w:r>
      <w:r w:rsidRPr="00206F1F">
        <w:rPr>
          <w:rFonts w:asciiTheme="majorEastAsia" w:eastAsiaTheme="majorEastAsia" w:hAnsiTheme="majorEastAsia" w:hint="eastAsia"/>
          <w:b/>
          <w:color w:val="000000" w:themeColor="text1"/>
          <w:sz w:val="20"/>
          <w:shd w:val="pct15" w:color="auto" w:fill="FFFFFF"/>
        </w:rPr>
        <w:t>商用車用機器</w:t>
      </w:r>
      <w:r w:rsidRPr="00206F1F">
        <w:rPr>
          <w:rFonts w:asciiTheme="majorEastAsia" w:eastAsiaTheme="majorEastAsia" w:hAnsiTheme="majorEastAsia" w:hint="eastAsia"/>
          <w:b/>
          <w:color w:val="000000" w:themeColor="text1"/>
          <w:sz w:val="20"/>
        </w:rPr>
        <w:t xml:space="preserve">　　　　　</w:t>
      </w:r>
      <w:r w:rsidRPr="00206F1F">
        <w:rPr>
          <w:rFonts w:asciiTheme="majorEastAsia" w:eastAsiaTheme="majorEastAsia" w:hAnsiTheme="majorEastAsia" w:hint="eastAsia"/>
          <w:color w:val="000000" w:themeColor="text1"/>
          <w:sz w:val="20"/>
        </w:rPr>
        <w:t xml:space="preserve">　・商用車用エアドライヤー、ウェッジブレーキ用チャンバー、油圧クラッチマス</w:t>
      </w:r>
    </w:p>
    <w:p w:rsidR="001A6F0E" w:rsidRPr="00206F1F" w:rsidRDefault="001A6F0E" w:rsidP="00206F1F">
      <w:pPr>
        <w:spacing w:line="0" w:lineRule="atLeast"/>
        <w:ind w:firstLineChars="1400" w:firstLine="2800"/>
        <w:rPr>
          <w:rFonts w:asciiTheme="majorEastAsia" w:eastAsiaTheme="majorEastAsia" w:hAnsiTheme="majorEastAsia" w:hint="eastAsia"/>
          <w:color w:val="000000" w:themeColor="text1"/>
          <w:sz w:val="20"/>
        </w:rPr>
      </w:pPr>
      <w:r w:rsidRPr="00206F1F">
        <w:rPr>
          <w:rFonts w:asciiTheme="majorEastAsia" w:eastAsiaTheme="majorEastAsia" w:hAnsiTheme="majorEastAsia" w:hint="eastAsia"/>
          <w:color w:val="000000" w:themeColor="text1"/>
          <w:sz w:val="20"/>
        </w:rPr>
        <w:t>ターシリンダー　等</w:t>
      </w:r>
    </w:p>
    <w:p w:rsidR="001A6F0E" w:rsidRPr="00206F1F" w:rsidRDefault="001A6F0E" w:rsidP="00EA5DD7">
      <w:pPr>
        <w:spacing w:line="0" w:lineRule="atLeast"/>
        <w:rPr>
          <w:rFonts w:asciiTheme="majorEastAsia" w:eastAsiaTheme="majorEastAsia" w:hAnsiTheme="majorEastAsia" w:hint="eastAsia"/>
          <w:b/>
          <w:color w:val="000000" w:themeColor="text1"/>
          <w:sz w:val="20"/>
          <w:shd w:val="pct15" w:color="auto" w:fill="FFFFFF"/>
        </w:rPr>
      </w:pPr>
      <w:r w:rsidRPr="00206F1F">
        <w:rPr>
          <w:rFonts w:asciiTheme="majorEastAsia" w:eastAsiaTheme="majorEastAsia" w:hAnsiTheme="majorEastAsia" w:hint="eastAsia"/>
          <w:b/>
          <w:color w:val="000000" w:themeColor="text1"/>
          <w:sz w:val="20"/>
          <w:shd w:val="pct15" w:color="auto" w:fill="FFFFFF"/>
        </w:rPr>
        <w:t>○</w:t>
      </w:r>
      <w:r w:rsidR="00710D76">
        <w:rPr>
          <w:rFonts w:asciiTheme="majorEastAsia" w:eastAsiaTheme="majorEastAsia" w:hAnsiTheme="majorEastAsia" w:hint="eastAsia"/>
          <w:b/>
          <w:color w:val="000000" w:themeColor="text1"/>
          <w:sz w:val="20"/>
          <w:shd w:val="pct15" w:color="auto" w:fill="FFFFFF"/>
        </w:rPr>
        <w:t>その他事業領域・・・</w:t>
      </w:r>
      <w:r w:rsidRPr="00206F1F">
        <w:rPr>
          <w:rFonts w:asciiTheme="majorEastAsia" w:eastAsiaTheme="majorEastAsia" w:hAnsiTheme="majorEastAsia" w:hint="eastAsia"/>
          <w:b/>
          <w:color w:val="000000" w:themeColor="text1"/>
          <w:sz w:val="20"/>
          <w:shd w:val="pct15" w:color="auto" w:fill="FFFFFF"/>
        </w:rPr>
        <w:t>自動ドア・プラットフォームドア　、舶用機器、包装機、新エネルギー危機　等</w:t>
      </w:r>
    </w:p>
    <w:p w:rsidR="005A6039" w:rsidRPr="00206F1F" w:rsidRDefault="005A6039" w:rsidP="00EA5DD7">
      <w:pPr>
        <w:spacing w:line="0" w:lineRule="atLeast"/>
        <w:rPr>
          <w:rFonts w:asciiTheme="majorEastAsia" w:eastAsiaTheme="majorEastAsia" w:hAnsiTheme="majorEastAsia"/>
          <w:color w:val="FF0000"/>
          <w:sz w:val="10"/>
        </w:rPr>
      </w:pPr>
    </w:p>
    <w:p w:rsidR="00D55C45" w:rsidRPr="00416454" w:rsidRDefault="00D55C45" w:rsidP="00EA5DD7">
      <w:pPr>
        <w:spacing w:line="0" w:lineRule="atLeast"/>
        <w:rPr>
          <w:rFonts w:ascii="HG創英角ｺﾞｼｯｸUB" w:eastAsia="HG創英角ｺﾞｼｯｸUB" w:hAnsi="HG創英角ｺﾞｼｯｸUB"/>
          <w:color w:val="FF0000"/>
        </w:rPr>
      </w:pPr>
      <w:r>
        <w:rPr>
          <w:rFonts w:ascii="HGP創英角ｺﾞｼｯｸUB" w:eastAsia="HGP創英角ｺﾞｼｯｸUB" w:hAnsi="HGP創英角ｺﾞｼｯｸUB" w:hint="eastAsia"/>
          <w:color w:val="FFFFFF" w:themeColor="background1"/>
          <w:sz w:val="28"/>
          <w:highlight w:val="black"/>
        </w:rPr>
        <w:t xml:space="preserve">　</w:t>
      </w:r>
      <w:r w:rsidRPr="00416454">
        <w:rPr>
          <w:rFonts w:ascii="HG創英角ｺﾞｼｯｸUB" w:eastAsia="HG創英角ｺﾞｼｯｸUB" w:hAnsi="HG創英角ｺﾞｼｯｸUB" w:hint="eastAsia"/>
          <w:color w:val="FFFFFF" w:themeColor="background1"/>
          <w:sz w:val="28"/>
          <w:highlight w:val="black"/>
        </w:rPr>
        <w:t>プレセミナー開催概要</w:t>
      </w:r>
      <w:r w:rsidR="00206F1F" w:rsidRPr="00416454">
        <w:rPr>
          <w:rFonts w:ascii="HG創英角ｺﾞｼｯｸUB" w:eastAsia="HG創英角ｺﾞｼｯｸUB" w:hAnsi="HG創英角ｺﾞｼｯｸUB" w:hint="eastAsia"/>
          <w:color w:val="FFFFFF" w:themeColor="background1"/>
          <w:sz w:val="28"/>
          <w:highlight w:val="black"/>
        </w:rPr>
        <w:t xml:space="preserve">                                     </w:t>
      </w:r>
      <w:r w:rsidR="008D0A79" w:rsidRPr="00416454">
        <w:rPr>
          <w:rFonts w:ascii="HG創英角ｺﾞｼｯｸUB" w:eastAsia="HG創英角ｺﾞｼｯｸUB" w:hAnsi="HG創英角ｺﾞｼｯｸUB" w:hint="eastAsia"/>
          <w:color w:val="FFFFFF" w:themeColor="background1"/>
          <w:sz w:val="28"/>
          <w:highlight w:val="black"/>
        </w:rPr>
        <w:t xml:space="preserve">　</w:t>
      </w:r>
      <w:r w:rsidR="00206F1F" w:rsidRPr="00416454">
        <w:rPr>
          <w:rFonts w:ascii="HG創英角ｺﾞｼｯｸUB" w:eastAsia="HG創英角ｺﾞｼｯｸUB" w:hAnsi="HG創英角ｺﾞｼｯｸUB" w:hint="eastAsia"/>
          <w:color w:val="FFFFFF" w:themeColor="background1"/>
          <w:sz w:val="28"/>
          <w:highlight w:val="black"/>
        </w:rPr>
        <w:t xml:space="preserve">             </w:t>
      </w:r>
      <w:r w:rsidRPr="00416454">
        <w:rPr>
          <w:rFonts w:ascii="HG創英角ｺﾞｼｯｸUB" w:eastAsia="HG創英角ｺﾞｼｯｸUB" w:hAnsi="HG創英角ｺﾞｼｯｸUB" w:hint="eastAsia"/>
          <w:color w:val="FF0000"/>
          <w:sz w:val="28"/>
          <w:highlight w:val="black"/>
        </w:rPr>
        <w:t xml:space="preserve">　</w:t>
      </w:r>
    </w:p>
    <w:p w:rsidR="00D55C45" w:rsidRPr="00F4267B" w:rsidRDefault="008242EB" w:rsidP="00D55C45">
      <w:pPr>
        <w:spacing w:line="0" w:lineRule="atLeast"/>
        <w:rPr>
          <w:rFonts w:asciiTheme="majorEastAsia" w:eastAsiaTheme="majorEastAsia" w:hAnsiTheme="majorEastAsia"/>
          <w:b/>
          <w:color w:val="FF0000"/>
          <w:sz w:val="12"/>
          <w:u w:val="single"/>
        </w:rPr>
      </w:pPr>
      <w:r>
        <w:rPr>
          <w:rFonts w:asciiTheme="majorEastAsia" w:eastAsiaTheme="majorEastAsia" w:hAnsiTheme="majorEastAsia" w:hint="eastAsia"/>
          <w:noProof/>
          <w:color w:val="000000" w:themeColor="text1"/>
          <w:sz w:val="12"/>
        </w:rPr>
        <mc:AlternateContent>
          <mc:Choice Requires="wps">
            <w:drawing>
              <wp:anchor distT="0" distB="0" distL="114300" distR="114300" simplePos="0" relativeHeight="251667456" behindDoc="0" locked="0" layoutInCell="1" allowOverlap="1">
                <wp:simplePos x="0" y="0"/>
                <wp:positionH relativeFrom="column">
                  <wp:posOffset>5193030</wp:posOffset>
                </wp:positionH>
                <wp:positionV relativeFrom="paragraph">
                  <wp:posOffset>105410</wp:posOffset>
                </wp:positionV>
                <wp:extent cx="1485900" cy="6191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859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0A79" w:rsidRPr="00416454" w:rsidRDefault="008D0A79" w:rsidP="008D0A79">
                            <w:pPr>
                              <w:jc w:val="center"/>
                              <w:rPr>
                                <w:rFonts w:ascii="HG創英角ｺﾞｼｯｸUB" w:eastAsia="HG創英角ｺﾞｼｯｸUB" w:hAnsi="HG創英角ｺﾞｼｯｸUB" w:hint="eastAsia"/>
                                <w:sz w:val="40"/>
                              </w:rPr>
                            </w:pPr>
                            <w:r w:rsidRPr="00416454">
                              <w:rPr>
                                <w:rFonts w:ascii="HG創英角ｺﾞｼｯｸUB" w:eastAsia="HG創英角ｺﾞｼｯｸUB" w:hAnsi="HG創英角ｺﾞｼｯｸUB" w:hint="eastAsia"/>
                                <w:sz w:val="40"/>
                              </w:rPr>
                              <w:t>聴講</w:t>
                            </w:r>
                            <w:r w:rsidRPr="00416454">
                              <w:rPr>
                                <w:rFonts w:ascii="HG創英角ｺﾞｼｯｸUB" w:eastAsia="HG創英角ｺﾞｼｯｸUB" w:hAnsi="HG創英角ｺﾞｼｯｸUB"/>
                                <w:sz w:val="40"/>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408.9pt;margin-top:8.3pt;width:117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" filled="f" stroked="f" strokeweight="1pt">
                <v:textbox>
                  <w:txbxContent>
                    <w:p w:rsidR="008D0A79" w:rsidRPr="00416454" w:rsidRDefault="008D0A79" w:rsidP="008D0A79">
                      <w:pPr>
                        <w:jc w:val="center"/>
                        <w:rPr>
                          <w:rFonts w:ascii="HG創英角ｺﾞｼｯｸUB" w:eastAsia="HG創英角ｺﾞｼｯｸUB" w:hAnsi="HG創英角ｺﾞｼｯｸUB" w:hint="eastAsia"/>
                          <w:sz w:val="40"/>
                        </w:rPr>
                      </w:pPr>
                      <w:r w:rsidRPr="00416454">
                        <w:rPr>
                          <w:rFonts w:ascii="HG創英角ｺﾞｼｯｸUB" w:eastAsia="HG創英角ｺﾞｼｯｸUB" w:hAnsi="HG創英角ｺﾞｼｯｸUB" w:hint="eastAsia"/>
                          <w:sz w:val="40"/>
                        </w:rPr>
                        <w:t>聴講</w:t>
                      </w:r>
                      <w:r w:rsidRPr="00416454">
                        <w:rPr>
                          <w:rFonts w:ascii="HG創英角ｺﾞｼｯｸUB" w:eastAsia="HG創英角ｺﾞｼｯｸUB" w:hAnsi="HG創英角ｺﾞｼｯｸUB"/>
                          <w:sz w:val="40"/>
                        </w:rPr>
                        <w:t>無料</w:t>
                      </w:r>
                    </w:p>
                  </w:txbxContent>
                </v:textbox>
              </v:rect>
            </w:pict>
          </mc:Fallback>
        </mc:AlternateContent>
      </w:r>
      <w:r>
        <w:rPr>
          <w:rFonts w:asciiTheme="majorEastAsia" w:eastAsiaTheme="majorEastAsia" w:hAnsiTheme="majorEastAsia" w:hint="eastAsia"/>
          <w:noProof/>
          <w:color w:val="000000" w:themeColor="text1"/>
          <w:sz w:val="12"/>
        </w:rPr>
        <mc:AlternateContent>
          <mc:Choice Requires="wps">
            <w:drawing>
              <wp:anchor distT="0" distB="0" distL="114300" distR="114300" simplePos="0" relativeHeight="251666432" behindDoc="0" locked="0" layoutInCell="1" allowOverlap="1">
                <wp:simplePos x="0" y="0"/>
                <wp:positionH relativeFrom="column">
                  <wp:posOffset>5287010</wp:posOffset>
                </wp:positionH>
                <wp:positionV relativeFrom="paragraph">
                  <wp:posOffset>153035</wp:posOffset>
                </wp:positionV>
                <wp:extent cx="1257300" cy="514350"/>
                <wp:effectExtent l="0" t="0" r="0" b="0"/>
                <wp:wrapNone/>
                <wp:docPr id="7" name="円/楕円 7"/>
                <wp:cNvGraphicFramePr/>
                <a:graphic xmlns:a="http://schemas.openxmlformats.org/drawingml/2006/main">
                  <a:graphicData uri="http://schemas.microsoft.com/office/word/2010/wordprocessingShape">
                    <wps:wsp>
                      <wps:cNvSpPr/>
                      <wps:spPr>
                        <a:xfrm>
                          <a:off x="0" y="0"/>
                          <a:ext cx="1257300" cy="5143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0A79" w:rsidRPr="008D0A79" w:rsidRDefault="008D0A79" w:rsidP="008D0A79">
                            <w:pPr>
                              <w:jc w:val="center"/>
                              <w:rPr>
                                <w:rFonts w:ascii="HGP創英角ｺﾞｼｯｸUB" w:eastAsia="HGP創英角ｺﾞｼｯｸUB" w:hAnsi="HGP創英角ｺﾞｼｯｸU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7" o:spid="_x0000_s1027" style="position:absolute;left:0;text-align:left;margin-left:416.3pt;margin-top:12.05pt;width:99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" fillcolor="black [3213]" stroked="f" strokeweight="1pt">
                <v:stroke joinstyle="miter"/>
                <v:textbox>
                  <w:txbxContent>
                    <w:p w:rsidR="008D0A79" w:rsidRPr="008D0A79" w:rsidRDefault="008D0A79" w:rsidP="008D0A79">
                      <w:pPr>
                        <w:jc w:val="center"/>
                        <w:rPr>
                          <w:rFonts w:ascii="HGP創英角ｺﾞｼｯｸUB" w:eastAsia="HGP創英角ｺﾞｼｯｸUB" w:hAnsi="HGP創英角ｺﾞｼｯｸUB"/>
                          <w:sz w:val="40"/>
                        </w:rPr>
                      </w:pPr>
                    </w:p>
                  </w:txbxContent>
                </v:textbox>
              </v:oval>
            </w:pict>
          </mc:Fallback>
        </mc:AlternateContent>
      </w:r>
      <w:r w:rsidR="00D55C45" w:rsidRPr="00D82F19">
        <w:rPr>
          <w:rFonts w:asciiTheme="majorEastAsia" w:eastAsiaTheme="majorEastAsia" w:hAnsiTheme="majorEastAsia" w:hint="eastAsia"/>
          <w:color w:val="000000" w:themeColor="text1"/>
          <w:sz w:val="22"/>
          <w:shd w:val="pct15" w:color="auto" w:fill="FFFFFF"/>
        </w:rPr>
        <w:t>日</w:t>
      </w:r>
      <w:r w:rsidR="00D55C45">
        <w:rPr>
          <w:rFonts w:asciiTheme="majorEastAsia" w:eastAsiaTheme="majorEastAsia" w:hAnsiTheme="majorEastAsia" w:hint="eastAsia"/>
          <w:color w:val="000000" w:themeColor="text1"/>
          <w:sz w:val="22"/>
          <w:shd w:val="pct15" w:color="auto" w:fill="FFFFFF"/>
        </w:rPr>
        <w:t xml:space="preserve">　　</w:t>
      </w:r>
      <w:r w:rsidR="00D55C45" w:rsidRPr="00D82F19">
        <w:rPr>
          <w:rFonts w:asciiTheme="majorEastAsia" w:eastAsiaTheme="majorEastAsia" w:hAnsiTheme="majorEastAsia" w:hint="eastAsia"/>
          <w:color w:val="000000" w:themeColor="text1"/>
          <w:sz w:val="22"/>
          <w:shd w:val="pct15" w:color="auto" w:fill="FFFFFF"/>
        </w:rPr>
        <w:t>時</w:t>
      </w:r>
      <w:r w:rsidR="00D55C45" w:rsidRPr="00D82F19">
        <w:rPr>
          <w:rFonts w:asciiTheme="majorEastAsia" w:eastAsiaTheme="majorEastAsia" w:hAnsiTheme="majorEastAsia" w:hint="eastAsia"/>
          <w:color w:val="000000" w:themeColor="text1"/>
          <w:sz w:val="22"/>
        </w:rPr>
        <w:t xml:space="preserve">　：　２０１９年</w:t>
      </w:r>
      <w:r w:rsidR="00D55C45">
        <w:rPr>
          <w:rFonts w:asciiTheme="majorEastAsia" w:eastAsiaTheme="majorEastAsia" w:hAnsiTheme="majorEastAsia" w:hint="eastAsia"/>
          <w:color w:val="000000" w:themeColor="text1"/>
          <w:sz w:val="22"/>
        </w:rPr>
        <w:t xml:space="preserve">　</w:t>
      </w:r>
      <w:r w:rsidR="00D55C45" w:rsidRPr="00F4267B">
        <w:rPr>
          <w:rFonts w:asciiTheme="majorEastAsia" w:eastAsiaTheme="majorEastAsia" w:hAnsiTheme="majorEastAsia" w:hint="eastAsia"/>
          <w:b/>
          <w:color w:val="000000" w:themeColor="text1"/>
          <w:sz w:val="28"/>
          <w:u w:val="single"/>
        </w:rPr>
        <w:t>７月５</w:t>
      </w:r>
      <w:r w:rsidR="00D55C45" w:rsidRPr="00F4267B">
        <w:rPr>
          <w:rFonts w:asciiTheme="majorEastAsia" w:eastAsiaTheme="majorEastAsia" w:hAnsiTheme="majorEastAsia" w:hint="eastAsia"/>
          <w:b/>
          <w:color w:val="000000" w:themeColor="text1"/>
          <w:sz w:val="28"/>
          <w:u w:val="single"/>
        </w:rPr>
        <w:t>日（</w:t>
      </w:r>
      <w:r w:rsidR="00D55C45" w:rsidRPr="00F4267B">
        <w:rPr>
          <w:rFonts w:asciiTheme="majorEastAsia" w:eastAsiaTheme="majorEastAsia" w:hAnsiTheme="majorEastAsia" w:hint="eastAsia"/>
          <w:b/>
          <w:color w:val="000000" w:themeColor="text1"/>
          <w:sz w:val="28"/>
          <w:u w:val="single"/>
        </w:rPr>
        <w:t>金</w:t>
      </w:r>
      <w:r w:rsidR="00D55C45" w:rsidRPr="00F4267B">
        <w:rPr>
          <w:rFonts w:asciiTheme="majorEastAsia" w:eastAsiaTheme="majorEastAsia" w:hAnsiTheme="majorEastAsia" w:hint="eastAsia"/>
          <w:b/>
          <w:color w:val="000000" w:themeColor="text1"/>
          <w:sz w:val="28"/>
          <w:u w:val="single"/>
        </w:rPr>
        <w:t>）</w:t>
      </w:r>
      <w:r w:rsidR="00D55C45" w:rsidRPr="00F4267B">
        <w:rPr>
          <w:rFonts w:asciiTheme="majorEastAsia" w:eastAsiaTheme="majorEastAsia" w:hAnsiTheme="majorEastAsia" w:hint="eastAsia"/>
          <w:b/>
          <w:color w:val="000000" w:themeColor="text1"/>
          <w:sz w:val="28"/>
          <w:u w:val="single"/>
        </w:rPr>
        <w:t>１５：００～１７：０</w:t>
      </w:r>
      <w:r w:rsidR="00D55C45" w:rsidRPr="00F4267B">
        <w:rPr>
          <w:rFonts w:asciiTheme="majorEastAsia" w:eastAsiaTheme="majorEastAsia" w:hAnsiTheme="majorEastAsia" w:hint="eastAsia"/>
          <w:b/>
          <w:color w:val="000000" w:themeColor="text1"/>
          <w:sz w:val="28"/>
          <w:u w:val="single"/>
        </w:rPr>
        <w:t xml:space="preserve">０　</w:t>
      </w:r>
    </w:p>
    <w:p w:rsidR="00D55C45" w:rsidRPr="00D82F19" w:rsidRDefault="00D55C45" w:rsidP="00D55C45">
      <w:pPr>
        <w:spacing w:line="0" w:lineRule="atLeast"/>
        <w:rPr>
          <w:rFonts w:asciiTheme="majorEastAsia" w:eastAsiaTheme="majorEastAsia" w:hAnsiTheme="majorEastAsia"/>
          <w:color w:val="000000" w:themeColor="text1"/>
          <w:sz w:val="12"/>
        </w:rPr>
      </w:pPr>
    </w:p>
    <w:p w:rsidR="00D55C45" w:rsidRDefault="00D55C45" w:rsidP="00EA5DD7">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shd w:val="pct15" w:color="auto" w:fill="FFFFFF"/>
        </w:rPr>
        <w:t>会　　場</w:t>
      </w:r>
      <w:r w:rsidRPr="00D82F19">
        <w:rPr>
          <w:rFonts w:asciiTheme="majorEastAsia" w:eastAsiaTheme="majorEastAsia" w:hAnsiTheme="majorEastAsia" w:hint="eastAsia"/>
          <w:color w:val="000000" w:themeColor="text1"/>
          <w:sz w:val="22"/>
        </w:rPr>
        <w:t xml:space="preserve">　：　</w:t>
      </w:r>
      <w:r>
        <w:rPr>
          <w:rFonts w:asciiTheme="majorEastAsia" w:eastAsiaTheme="majorEastAsia" w:hAnsiTheme="majorEastAsia" w:hint="eastAsia"/>
          <w:color w:val="000000" w:themeColor="text1"/>
          <w:sz w:val="22"/>
        </w:rPr>
        <w:t>浜松商工会議所　１０階ＢＣ</w:t>
      </w:r>
      <w:r w:rsidRPr="00D82F19">
        <w:rPr>
          <w:rFonts w:asciiTheme="majorEastAsia" w:eastAsiaTheme="majorEastAsia" w:hAnsiTheme="majorEastAsia" w:hint="eastAsia"/>
          <w:color w:val="000000" w:themeColor="text1"/>
          <w:sz w:val="22"/>
        </w:rPr>
        <w:t>会議室（</w:t>
      </w:r>
      <w:r>
        <w:rPr>
          <w:rFonts w:asciiTheme="majorEastAsia" w:eastAsiaTheme="majorEastAsia" w:hAnsiTheme="majorEastAsia" w:hint="eastAsia"/>
          <w:color w:val="000000" w:themeColor="text1"/>
          <w:sz w:val="22"/>
        </w:rPr>
        <w:t>浜松市中区東伊場２－７－１</w:t>
      </w:r>
      <w:r w:rsidRPr="00D82F19">
        <w:rPr>
          <w:rFonts w:asciiTheme="majorEastAsia" w:eastAsiaTheme="majorEastAsia" w:hAnsiTheme="majorEastAsia" w:hint="eastAsia"/>
          <w:color w:val="000000" w:themeColor="text1"/>
          <w:sz w:val="22"/>
        </w:rPr>
        <w:t>）</w:t>
      </w:r>
    </w:p>
    <w:p w:rsidR="00D55C45" w:rsidRPr="00D55C45" w:rsidRDefault="00D55C45" w:rsidP="00EA5DD7">
      <w:pPr>
        <w:spacing w:line="0" w:lineRule="atLeast"/>
        <w:rPr>
          <w:rFonts w:asciiTheme="majorEastAsia" w:eastAsiaTheme="majorEastAsia" w:hAnsiTheme="majorEastAsia" w:hint="eastAsia"/>
          <w:color w:val="000000" w:themeColor="text1"/>
          <w:sz w:val="12"/>
        </w:rPr>
      </w:pPr>
    </w:p>
    <w:p w:rsidR="00F4267B" w:rsidRPr="00206F1F" w:rsidRDefault="00F4267B" w:rsidP="00EA5DD7">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shd w:val="pct15" w:color="auto" w:fill="FFFFFF"/>
        </w:rPr>
        <w:t>内　　容</w:t>
      </w:r>
      <w:r w:rsidR="00206F1F">
        <w:rPr>
          <w:rFonts w:asciiTheme="majorEastAsia" w:eastAsiaTheme="majorEastAsia" w:hAnsiTheme="majorEastAsia" w:hint="eastAsia"/>
          <w:color w:val="000000" w:themeColor="text1"/>
          <w:sz w:val="22"/>
        </w:rPr>
        <w:t xml:space="preserve">　：</w:t>
      </w:r>
      <w:r w:rsidR="00206F1F" w:rsidRPr="00206F1F">
        <w:rPr>
          <w:rFonts w:asciiTheme="majorEastAsia" w:eastAsiaTheme="majorEastAsia" w:hAnsiTheme="majorEastAsia" w:hint="eastAsia"/>
          <w:b/>
          <w:color w:val="FF0000"/>
          <w:sz w:val="22"/>
        </w:rPr>
        <w:t>（１）</w:t>
      </w:r>
      <w:r w:rsidRPr="00F4267B">
        <w:rPr>
          <w:rFonts w:asciiTheme="majorEastAsia" w:eastAsiaTheme="majorEastAsia" w:hAnsiTheme="majorEastAsia" w:hint="eastAsia"/>
          <w:b/>
          <w:color w:val="FF0000"/>
          <w:sz w:val="22"/>
        </w:rPr>
        <w:t>「ナブテスコの会社概要と調達方針、求める技術ニーズ」（仮題）</w:t>
      </w:r>
    </w:p>
    <w:p w:rsidR="00F4267B" w:rsidRDefault="00F4267B" w:rsidP="00EA5DD7">
      <w:pPr>
        <w:spacing w:line="0" w:lineRule="atLeas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 xml:space="preserve">　　　　　　　</w:t>
      </w:r>
      <w:r w:rsidR="00206F1F">
        <w:rPr>
          <w:rFonts w:asciiTheme="majorEastAsia" w:eastAsiaTheme="majorEastAsia" w:hAnsiTheme="majorEastAsia" w:hint="eastAsia"/>
          <w:b/>
          <w:color w:val="FF0000"/>
          <w:sz w:val="22"/>
        </w:rPr>
        <w:t xml:space="preserve"> 　説明：ナブテスコ株式会社 ものづくり革新推進室 調達統括部長　松浦 宰 氏</w:t>
      </w:r>
    </w:p>
    <w:p w:rsidR="00206F1F" w:rsidRPr="00AB496F" w:rsidRDefault="00206F1F" w:rsidP="00EA5DD7">
      <w:pPr>
        <w:spacing w:line="0" w:lineRule="atLeast"/>
        <w:rPr>
          <w:rFonts w:asciiTheme="majorEastAsia" w:eastAsiaTheme="majorEastAsia" w:hAnsiTheme="majorEastAsia"/>
          <w:color w:val="000000" w:themeColor="text1"/>
          <w:sz w:val="22"/>
        </w:rPr>
      </w:pPr>
      <w:r w:rsidRPr="00AB496F">
        <w:rPr>
          <w:rFonts w:asciiTheme="majorEastAsia" w:eastAsiaTheme="majorEastAsia" w:hAnsiTheme="majorEastAsia" w:hint="eastAsia"/>
          <w:b/>
          <w:color w:val="000000" w:themeColor="text1"/>
          <w:sz w:val="22"/>
        </w:rPr>
        <w:t xml:space="preserve">　　　　　 </w:t>
      </w:r>
      <w:r w:rsidRPr="00AB496F">
        <w:rPr>
          <w:rFonts w:asciiTheme="majorEastAsia" w:eastAsiaTheme="majorEastAsia" w:hAnsiTheme="majorEastAsia" w:hint="eastAsia"/>
          <w:color w:val="000000" w:themeColor="text1"/>
          <w:sz w:val="22"/>
        </w:rPr>
        <w:t>（２）展示商談会　開催概要・出展申込方法について</w:t>
      </w:r>
    </w:p>
    <w:p w:rsidR="00206F1F" w:rsidRPr="00AB496F" w:rsidRDefault="00206F1F" w:rsidP="00EA5DD7">
      <w:pPr>
        <w:spacing w:line="0" w:lineRule="atLeast"/>
        <w:rPr>
          <w:rFonts w:asciiTheme="majorEastAsia" w:eastAsiaTheme="majorEastAsia" w:hAnsiTheme="majorEastAsia" w:hint="eastAsia"/>
          <w:color w:val="000000" w:themeColor="text1"/>
          <w:sz w:val="22"/>
        </w:rPr>
      </w:pPr>
      <w:r w:rsidRPr="00AB496F">
        <w:rPr>
          <w:rFonts w:asciiTheme="majorEastAsia" w:eastAsiaTheme="majorEastAsia" w:hAnsiTheme="majorEastAsia" w:hint="eastAsia"/>
          <w:b/>
          <w:color w:val="000000" w:themeColor="text1"/>
          <w:sz w:val="22"/>
        </w:rPr>
        <w:t xml:space="preserve">　　　　　　　　 </w:t>
      </w:r>
      <w:r w:rsidRPr="00AB496F">
        <w:rPr>
          <w:rFonts w:asciiTheme="majorEastAsia" w:eastAsiaTheme="majorEastAsia" w:hAnsiTheme="majorEastAsia" w:hint="eastAsia"/>
          <w:color w:val="000000" w:themeColor="text1"/>
          <w:sz w:val="22"/>
        </w:rPr>
        <w:t>説明：浜松地域新産業創出会議（浜松商工会議所）</w:t>
      </w:r>
      <w:r w:rsidR="00AB496F" w:rsidRPr="00AB496F">
        <w:rPr>
          <w:rFonts w:asciiTheme="majorEastAsia" w:eastAsiaTheme="majorEastAsia" w:hAnsiTheme="majorEastAsia" w:hint="eastAsia"/>
          <w:color w:val="000000" w:themeColor="text1"/>
          <w:sz w:val="22"/>
        </w:rPr>
        <w:t xml:space="preserve">　</w:t>
      </w:r>
      <w:r w:rsidRPr="00AB496F">
        <w:rPr>
          <w:rFonts w:asciiTheme="majorEastAsia" w:eastAsiaTheme="majorEastAsia" w:hAnsiTheme="majorEastAsia" w:hint="eastAsia"/>
          <w:color w:val="000000" w:themeColor="text1"/>
          <w:sz w:val="22"/>
        </w:rPr>
        <w:t>事務局</w:t>
      </w:r>
      <w:r w:rsidR="00AB496F" w:rsidRPr="00AB496F">
        <w:rPr>
          <w:rFonts w:asciiTheme="majorEastAsia" w:eastAsiaTheme="majorEastAsia" w:hAnsiTheme="majorEastAsia" w:hint="eastAsia"/>
          <w:color w:val="000000" w:themeColor="text1"/>
          <w:sz w:val="22"/>
        </w:rPr>
        <w:t>担当者</w:t>
      </w:r>
    </w:p>
    <w:p w:rsidR="008242EB" w:rsidRDefault="00206F1F" w:rsidP="00EA5DD7">
      <w:pPr>
        <w:spacing w:line="0" w:lineRule="atLeast"/>
        <w:rPr>
          <w:rFonts w:asciiTheme="majorEastAsia" w:eastAsiaTheme="majorEastAsia" w:hAnsiTheme="majorEastAsia"/>
          <w:b/>
          <w:color w:val="FF0000"/>
          <w:sz w:val="20"/>
        </w:rPr>
      </w:pPr>
      <w:r>
        <w:rPr>
          <w:rFonts w:asciiTheme="majorEastAsia" w:eastAsiaTheme="majorEastAsia" w:hAnsiTheme="majorEastAsia" w:hint="eastAsia"/>
          <w:b/>
          <w:color w:val="FF0000"/>
          <w:sz w:val="22"/>
        </w:rPr>
        <w:t xml:space="preserve">　　　　　 （３）個別相談会</w:t>
      </w:r>
      <w:r w:rsidRPr="008242EB">
        <w:rPr>
          <w:rFonts w:asciiTheme="majorEastAsia" w:eastAsiaTheme="majorEastAsia" w:hAnsiTheme="majorEastAsia" w:hint="eastAsia"/>
          <w:b/>
          <w:color w:val="FF0000"/>
          <w:sz w:val="20"/>
        </w:rPr>
        <w:t>（＊事前申込者のみ</w:t>
      </w:r>
      <w:r w:rsidR="008242EB" w:rsidRPr="008242EB">
        <w:rPr>
          <w:rFonts w:asciiTheme="majorEastAsia" w:eastAsiaTheme="majorEastAsia" w:hAnsiTheme="majorEastAsia" w:hint="eastAsia"/>
          <w:b/>
          <w:color w:val="FF0000"/>
          <w:sz w:val="20"/>
        </w:rPr>
        <w:t>。希望者は下記申込書にて「個別相談希望有」とご回答</w:t>
      </w:r>
    </w:p>
    <w:p w:rsidR="00F4267B" w:rsidRPr="008242EB" w:rsidRDefault="008242EB" w:rsidP="008242EB">
      <w:pPr>
        <w:spacing w:line="0" w:lineRule="atLeast"/>
        <w:ind w:firstLineChars="1700" w:firstLine="3413"/>
        <w:rPr>
          <w:rFonts w:asciiTheme="majorEastAsia" w:eastAsiaTheme="majorEastAsia" w:hAnsiTheme="majorEastAsia" w:hint="eastAsia"/>
          <w:b/>
          <w:color w:val="FF0000"/>
          <w:sz w:val="20"/>
        </w:rPr>
      </w:pPr>
      <w:r w:rsidRPr="008242EB">
        <w:rPr>
          <w:rFonts w:asciiTheme="majorEastAsia" w:eastAsiaTheme="majorEastAsia" w:hAnsiTheme="majorEastAsia" w:hint="eastAsia"/>
          <w:b/>
          <w:color w:val="FF0000"/>
          <w:sz w:val="20"/>
        </w:rPr>
        <w:t>ください。</w:t>
      </w:r>
      <w:r>
        <w:rPr>
          <w:rFonts w:asciiTheme="majorEastAsia" w:eastAsiaTheme="majorEastAsia" w:hAnsiTheme="majorEastAsia" w:hint="eastAsia"/>
          <w:b/>
          <w:color w:val="FF0000"/>
          <w:sz w:val="20"/>
        </w:rPr>
        <w:t>また</w:t>
      </w:r>
      <w:r w:rsidRPr="008242EB">
        <w:rPr>
          <w:rFonts w:asciiTheme="majorEastAsia" w:eastAsiaTheme="majorEastAsia" w:hAnsiTheme="majorEastAsia" w:hint="eastAsia"/>
          <w:b/>
          <w:color w:val="FF0000"/>
          <w:sz w:val="20"/>
        </w:rPr>
        <w:t>一方的な営業行為はご遠慮</w:t>
      </w:r>
      <w:r>
        <w:rPr>
          <w:rFonts w:asciiTheme="majorEastAsia" w:eastAsiaTheme="majorEastAsia" w:hAnsiTheme="majorEastAsia" w:hint="eastAsia"/>
          <w:b/>
          <w:color w:val="FF0000"/>
          <w:sz w:val="20"/>
        </w:rPr>
        <w:t>願います</w:t>
      </w:r>
      <w:r w:rsidRPr="008242EB">
        <w:rPr>
          <w:rFonts w:asciiTheme="majorEastAsia" w:eastAsiaTheme="majorEastAsia" w:hAnsiTheme="majorEastAsia" w:hint="eastAsia"/>
          <w:b/>
          <w:color w:val="FF0000"/>
          <w:sz w:val="20"/>
        </w:rPr>
        <w:t>。</w:t>
      </w:r>
      <w:r w:rsidR="00206F1F" w:rsidRPr="008242EB">
        <w:rPr>
          <w:rFonts w:asciiTheme="majorEastAsia" w:eastAsiaTheme="majorEastAsia" w:hAnsiTheme="majorEastAsia" w:hint="eastAsia"/>
          <w:b/>
          <w:color w:val="FF0000"/>
          <w:sz w:val="20"/>
        </w:rPr>
        <w:t>）</w:t>
      </w:r>
    </w:p>
    <w:p w:rsidR="00206F1F" w:rsidRPr="00F4267B" w:rsidRDefault="00206F1F" w:rsidP="00206F1F">
      <w:pPr>
        <w:spacing w:line="0" w:lineRule="atLeast"/>
        <w:rPr>
          <w:rFonts w:asciiTheme="majorEastAsia" w:eastAsiaTheme="majorEastAsia" w:hAnsiTheme="majorEastAsia"/>
          <w:color w:val="FF0000"/>
          <w:sz w:val="16"/>
        </w:rPr>
      </w:pPr>
      <w:r>
        <w:rPr>
          <w:rFonts w:asciiTheme="majorEastAsia" w:eastAsiaTheme="majorEastAsia" w:hAnsiTheme="majorEastAsia" w:hint="eastAsia"/>
          <w:color w:val="000000" w:themeColor="text1"/>
          <w:sz w:val="22"/>
          <w:shd w:val="pct15" w:color="auto" w:fill="FFFFFF"/>
        </w:rPr>
        <w:t>定　　員</w:t>
      </w:r>
      <w:r>
        <w:rPr>
          <w:rFonts w:asciiTheme="majorEastAsia" w:eastAsiaTheme="majorEastAsia" w:hAnsiTheme="majorEastAsia" w:hint="eastAsia"/>
          <w:color w:val="000000" w:themeColor="text1"/>
          <w:sz w:val="22"/>
        </w:rPr>
        <w:t xml:space="preserve">　：　</w:t>
      </w:r>
      <w:r w:rsidR="008D0A79">
        <w:rPr>
          <w:rFonts w:asciiTheme="majorEastAsia" w:eastAsiaTheme="majorEastAsia" w:hAnsiTheme="majorEastAsia" w:hint="eastAsia"/>
          <w:color w:val="000000" w:themeColor="text1"/>
          <w:sz w:val="22"/>
        </w:rPr>
        <w:t>１００</w:t>
      </w:r>
      <w:r>
        <w:rPr>
          <w:rFonts w:asciiTheme="majorEastAsia" w:eastAsiaTheme="majorEastAsia" w:hAnsiTheme="majorEastAsia" w:hint="eastAsia"/>
          <w:color w:val="000000" w:themeColor="text1"/>
          <w:sz w:val="22"/>
        </w:rPr>
        <w:t>名</w:t>
      </w:r>
      <w:r w:rsidRPr="00F4267B">
        <w:rPr>
          <w:rFonts w:asciiTheme="majorEastAsia" w:eastAsiaTheme="majorEastAsia" w:hAnsiTheme="majorEastAsia" w:hint="eastAsia"/>
          <w:color w:val="000000" w:themeColor="text1"/>
          <w:sz w:val="18"/>
        </w:rPr>
        <w:t>（申込先着順）</w:t>
      </w:r>
    </w:p>
    <w:p w:rsidR="00206F1F" w:rsidRPr="00206F1F" w:rsidRDefault="00206F1F" w:rsidP="00EA5DD7">
      <w:pPr>
        <w:spacing w:line="0" w:lineRule="atLeast"/>
        <w:rPr>
          <w:rFonts w:asciiTheme="majorEastAsia" w:eastAsiaTheme="majorEastAsia" w:hAnsiTheme="majorEastAsia" w:hint="eastAsia"/>
          <w:color w:val="000000" w:themeColor="text1"/>
          <w:sz w:val="12"/>
          <w:shd w:val="pct15" w:color="auto" w:fill="FFFFFF"/>
        </w:rPr>
      </w:pPr>
    </w:p>
    <w:p w:rsidR="00E86CFF" w:rsidRDefault="00D55C45" w:rsidP="00EA5DD7">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shd w:val="pct15" w:color="auto" w:fill="FFFFFF"/>
        </w:rPr>
        <w:t>参加対象</w:t>
      </w:r>
      <w:r>
        <w:rPr>
          <w:rFonts w:asciiTheme="majorEastAsia" w:eastAsiaTheme="majorEastAsia" w:hAnsiTheme="majorEastAsia" w:hint="eastAsia"/>
          <w:color w:val="000000" w:themeColor="text1"/>
          <w:sz w:val="22"/>
        </w:rPr>
        <w:t xml:space="preserve">　：　新技術・新工法展示商談会 in Nabtesco 出展を検討する</w:t>
      </w:r>
      <w:r w:rsidR="00E86CFF">
        <w:rPr>
          <w:rFonts w:asciiTheme="majorEastAsia" w:eastAsiaTheme="majorEastAsia" w:hAnsiTheme="majorEastAsia" w:hint="eastAsia"/>
          <w:color w:val="000000" w:themeColor="text1"/>
          <w:sz w:val="22"/>
        </w:rPr>
        <w:t>企業</w:t>
      </w:r>
    </w:p>
    <w:p w:rsidR="00D55C45" w:rsidRPr="00E86CFF" w:rsidRDefault="00206F1F" w:rsidP="00EA5DD7">
      <w:pPr>
        <w:spacing w:line="0" w:lineRule="atLeast"/>
        <w:rPr>
          <w:rFonts w:asciiTheme="majorEastAsia" w:eastAsiaTheme="majorEastAsia" w:hAnsiTheme="majorEastAsia" w:hint="eastAsia"/>
          <w:color w:val="000000" w:themeColor="text1"/>
          <w:sz w:val="22"/>
        </w:rPr>
      </w:pPr>
      <w:r>
        <w:rPr>
          <w:rFonts w:asciiTheme="majorEastAsia" w:eastAsiaTheme="majorEastAsia" w:hAnsiTheme="majorEastAsia"/>
          <w:noProof/>
          <w:color w:val="FF0000"/>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59055</wp:posOffset>
                </wp:positionV>
                <wp:extent cx="6162675" cy="13620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6162675" cy="13620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67B" w:rsidRPr="00206F1F" w:rsidRDefault="00710D76" w:rsidP="00F4267B">
                            <w:pPr>
                              <w:rPr>
                                <w:rFonts w:asciiTheme="majorEastAsia" w:eastAsiaTheme="majorEastAsia" w:hAnsiTheme="majorEastAsia" w:hint="eastAsia"/>
                                <w:color w:val="FF0000"/>
                                <w:sz w:val="22"/>
                              </w:rPr>
                            </w:pPr>
                            <w:r>
                              <w:rPr>
                                <w:rFonts w:asciiTheme="majorEastAsia" w:eastAsiaTheme="majorEastAsia" w:hAnsiTheme="majorEastAsia" w:hint="eastAsia"/>
                                <w:color w:val="000000" w:themeColor="text1"/>
                                <w:sz w:val="22"/>
                              </w:rPr>
                              <w:t>＜</w:t>
                            </w:r>
                            <w:r w:rsidR="00F4267B">
                              <w:rPr>
                                <w:rFonts w:asciiTheme="majorEastAsia" w:eastAsiaTheme="majorEastAsia" w:hAnsiTheme="majorEastAsia" w:hint="eastAsia"/>
                                <w:color w:val="000000" w:themeColor="text1"/>
                                <w:sz w:val="22"/>
                              </w:rPr>
                              <w:t>三</w:t>
                            </w:r>
                            <w:r w:rsidR="00F4267B">
                              <w:rPr>
                                <w:rFonts w:asciiTheme="majorEastAsia" w:eastAsiaTheme="majorEastAsia" w:hAnsiTheme="majorEastAsia"/>
                                <w:color w:val="000000" w:themeColor="text1"/>
                                <w:sz w:val="22"/>
                              </w:rPr>
                              <w:t>遠南</w:t>
                            </w:r>
                            <w:r w:rsidR="00F4267B">
                              <w:rPr>
                                <w:rFonts w:asciiTheme="majorEastAsia" w:eastAsiaTheme="majorEastAsia" w:hAnsiTheme="majorEastAsia" w:hint="eastAsia"/>
                                <w:color w:val="000000" w:themeColor="text1"/>
                                <w:sz w:val="22"/>
                              </w:rPr>
                              <w:t>信</w:t>
                            </w:r>
                            <w:r w:rsidR="00F4267B">
                              <w:rPr>
                                <w:rFonts w:asciiTheme="majorEastAsia" w:eastAsiaTheme="majorEastAsia" w:hAnsiTheme="majorEastAsia"/>
                                <w:color w:val="000000" w:themeColor="text1"/>
                                <w:sz w:val="22"/>
                              </w:rPr>
                              <w:t>地域</w:t>
                            </w:r>
                            <w:r w:rsidR="00F4267B">
                              <w:rPr>
                                <w:rFonts w:asciiTheme="majorEastAsia" w:eastAsiaTheme="majorEastAsia" w:hAnsiTheme="majorEastAsia" w:hint="eastAsia"/>
                                <w:color w:val="000000" w:themeColor="text1"/>
                                <w:sz w:val="22"/>
                              </w:rPr>
                              <w:t xml:space="preserve"> 新技術</w:t>
                            </w:r>
                            <w:r w:rsidR="00F4267B">
                              <w:rPr>
                                <w:rFonts w:asciiTheme="majorEastAsia" w:eastAsiaTheme="majorEastAsia" w:hAnsiTheme="majorEastAsia"/>
                                <w:color w:val="000000" w:themeColor="text1"/>
                                <w:sz w:val="22"/>
                              </w:rPr>
                              <w:t>・</w:t>
                            </w:r>
                            <w:r w:rsidR="00F4267B">
                              <w:rPr>
                                <w:rFonts w:asciiTheme="majorEastAsia" w:eastAsiaTheme="majorEastAsia" w:hAnsiTheme="majorEastAsia" w:hint="eastAsia"/>
                                <w:color w:val="000000" w:themeColor="text1"/>
                                <w:sz w:val="22"/>
                              </w:rPr>
                              <w:t>新</w:t>
                            </w:r>
                            <w:r w:rsidR="00F4267B">
                              <w:rPr>
                                <w:rFonts w:asciiTheme="majorEastAsia" w:eastAsiaTheme="majorEastAsia" w:hAnsiTheme="majorEastAsia"/>
                                <w:color w:val="000000" w:themeColor="text1"/>
                                <w:sz w:val="22"/>
                              </w:rPr>
                              <w:t>工法展示商談会</w:t>
                            </w:r>
                            <w:r w:rsidR="00F4267B">
                              <w:rPr>
                                <w:rFonts w:asciiTheme="majorEastAsia" w:eastAsiaTheme="majorEastAsia" w:hAnsiTheme="majorEastAsia" w:hint="eastAsia"/>
                                <w:color w:val="000000" w:themeColor="text1"/>
                                <w:sz w:val="22"/>
                              </w:rPr>
                              <w:t>in Nabtesco</w:t>
                            </w:r>
                            <w:r w:rsidR="00F4267B">
                              <w:rPr>
                                <w:rFonts w:asciiTheme="majorEastAsia" w:eastAsiaTheme="majorEastAsia" w:hAnsiTheme="majorEastAsia"/>
                                <w:color w:val="000000" w:themeColor="text1"/>
                                <w:sz w:val="22"/>
                              </w:rPr>
                              <w:t xml:space="preserve">　開催概要</w:t>
                            </w:r>
                            <w:r w:rsidR="008D0A79">
                              <w:rPr>
                                <w:rFonts w:asciiTheme="majorEastAsia" w:eastAsiaTheme="majorEastAsia" w:hAnsiTheme="majorEastAsia" w:hint="eastAsia"/>
                                <w:color w:val="000000" w:themeColor="text1"/>
                                <w:sz w:val="22"/>
                              </w:rPr>
                              <w:t>（</w:t>
                            </w:r>
                            <w:r w:rsidR="008D0A79">
                              <w:rPr>
                                <w:rFonts w:asciiTheme="majorEastAsia" w:eastAsiaTheme="majorEastAsia" w:hAnsiTheme="majorEastAsia"/>
                                <w:color w:val="000000" w:themeColor="text1"/>
                                <w:sz w:val="22"/>
                              </w:rPr>
                              <w:t>予定）</w:t>
                            </w:r>
                            <w:r>
                              <w:rPr>
                                <w:rFonts w:asciiTheme="majorEastAsia" w:eastAsiaTheme="majorEastAsia" w:hAnsiTheme="majorEastAsia" w:hint="eastAsia"/>
                                <w:color w:val="000000" w:themeColor="text1"/>
                                <w:sz w:val="22"/>
                              </w:rPr>
                              <w:t>＞</w:t>
                            </w:r>
                          </w:p>
                          <w:p w:rsidR="00F4267B" w:rsidRPr="00F4267B" w:rsidRDefault="00F4267B" w:rsidP="00F4267B">
                            <w:pPr>
                              <w:spacing w:line="0" w:lineRule="atLeast"/>
                              <w:rPr>
                                <w:rFonts w:asciiTheme="majorEastAsia" w:eastAsiaTheme="majorEastAsia" w:hAnsiTheme="majorEastAsia"/>
                                <w:color w:val="FF0000"/>
                                <w:sz w:val="10"/>
                              </w:rPr>
                            </w:pPr>
                            <w:r w:rsidRPr="00416454">
                              <w:rPr>
                                <w:rFonts w:asciiTheme="majorEastAsia" w:eastAsiaTheme="majorEastAsia" w:hAnsiTheme="majorEastAsia" w:hint="eastAsia"/>
                                <w:color w:val="000000" w:themeColor="text1"/>
                              </w:rPr>
                              <w:t>開催日時</w:t>
                            </w:r>
                            <w:r w:rsidRPr="00F4267B">
                              <w:rPr>
                                <w:rFonts w:asciiTheme="minorEastAsia" w:hAnsiTheme="minorEastAsia"/>
                                <w:color w:val="000000" w:themeColor="text1"/>
                              </w:rPr>
                              <w:t>：</w:t>
                            </w:r>
                            <w:r w:rsidRPr="00F4267B">
                              <w:rPr>
                                <w:rFonts w:asciiTheme="majorEastAsia" w:eastAsiaTheme="majorEastAsia" w:hAnsiTheme="majorEastAsia" w:hint="eastAsia"/>
                                <w:color w:val="000000" w:themeColor="text1"/>
                              </w:rPr>
                              <w:t>２０１９年１１月２８日（木）９：００～１６：３０　※設営日２７日（水）</w:t>
                            </w:r>
                          </w:p>
                          <w:p w:rsidR="00F4267B" w:rsidRPr="00F4267B" w:rsidRDefault="00F4267B" w:rsidP="00F4267B">
                            <w:pPr>
                              <w:spacing w:line="0" w:lineRule="atLeast"/>
                              <w:rPr>
                                <w:rFonts w:asciiTheme="majorEastAsia" w:eastAsiaTheme="majorEastAsia" w:hAnsiTheme="majorEastAsia"/>
                                <w:color w:val="000000" w:themeColor="text1"/>
                              </w:rPr>
                            </w:pPr>
                            <w:r w:rsidRPr="00F4267B">
                              <w:rPr>
                                <w:rFonts w:asciiTheme="majorEastAsia" w:eastAsiaTheme="majorEastAsia" w:hAnsiTheme="majorEastAsia" w:hint="eastAsia"/>
                                <w:color w:val="000000" w:themeColor="text1"/>
                              </w:rPr>
                              <w:t>開催場所　：　ナブテスコ株式会社　津工場　大会議室（三重県津市片田町壱町田５９４）</w:t>
                            </w:r>
                          </w:p>
                          <w:p w:rsidR="00F4267B" w:rsidRPr="00F4267B" w:rsidRDefault="00F4267B" w:rsidP="00F4267B">
                            <w:pPr>
                              <w:spacing w:line="0" w:lineRule="atLeast"/>
                              <w:rPr>
                                <w:rFonts w:asciiTheme="majorEastAsia" w:eastAsiaTheme="majorEastAsia" w:hAnsiTheme="majorEastAsia"/>
                                <w:color w:val="000000" w:themeColor="text1"/>
                              </w:rPr>
                            </w:pPr>
                            <w:r w:rsidRPr="00F4267B">
                              <w:rPr>
                                <w:rFonts w:asciiTheme="majorEastAsia" w:eastAsiaTheme="majorEastAsia" w:hAnsiTheme="majorEastAsia" w:hint="eastAsia"/>
                                <w:color w:val="000000" w:themeColor="text1"/>
                              </w:rPr>
                              <w:t>来 場 者　：　ナブテスコ株式会社、グループ企業　等</w:t>
                            </w:r>
                          </w:p>
                          <w:p w:rsidR="00F4267B" w:rsidRPr="00F4267B" w:rsidRDefault="00F4267B" w:rsidP="00F4267B">
                            <w:pPr>
                              <w:spacing w:line="0" w:lineRule="atLeast"/>
                              <w:ind w:left="1470" w:hangingChars="700" w:hanging="1470"/>
                              <w:rPr>
                                <w:rFonts w:asciiTheme="majorEastAsia" w:eastAsiaTheme="majorEastAsia" w:hAnsiTheme="majorEastAsia" w:hint="eastAsia"/>
                                <w:color w:val="000000" w:themeColor="text1"/>
                              </w:rPr>
                            </w:pPr>
                            <w:r w:rsidRPr="00F4267B">
                              <w:rPr>
                                <w:rFonts w:asciiTheme="majorEastAsia" w:eastAsiaTheme="majorEastAsia" w:hAnsiTheme="majorEastAsia" w:hint="eastAsia"/>
                                <w:color w:val="000000" w:themeColor="text1"/>
                              </w:rPr>
                              <w:t>出展対象　：　浜松商工会議所・浜松地域新産業創出会議の会員企業（申込と同時に加入可能）かつナブテスコに対して提案できる新技術・新工法または改善提案等を有する企業。</w:t>
                            </w:r>
                          </w:p>
                          <w:p w:rsidR="00206F1F" w:rsidRPr="00206F1F" w:rsidRDefault="00F4267B" w:rsidP="00206F1F">
                            <w:pPr>
                              <w:spacing w:line="0" w:lineRule="atLeast"/>
                              <w:ind w:leftChars="700" w:left="1470" w:firstLineChars="50" w:firstLine="105"/>
                              <w:rPr>
                                <w:rFonts w:asciiTheme="majorEastAsia" w:eastAsiaTheme="majorEastAsia" w:hAnsiTheme="majorEastAsia" w:hint="eastAsia"/>
                                <w:color w:val="000000" w:themeColor="text1"/>
                                <w:u w:val="single"/>
                              </w:rPr>
                            </w:pPr>
                            <w:r w:rsidRPr="00F4267B">
                              <w:rPr>
                                <w:rFonts w:asciiTheme="majorEastAsia" w:eastAsiaTheme="majorEastAsia" w:hAnsiTheme="majorEastAsia" w:hint="eastAsia"/>
                                <w:color w:val="000000" w:themeColor="text1"/>
                                <w:u w:val="single"/>
                              </w:rPr>
                              <w:t>※ナブテスコ社の事前選定がある可能性があります。</w:t>
                            </w:r>
                          </w:p>
                          <w:p w:rsidR="00F4267B" w:rsidRPr="00D82F19" w:rsidRDefault="00F4267B" w:rsidP="00F4267B">
                            <w:pPr>
                              <w:spacing w:line="0" w:lineRule="atLeast"/>
                              <w:rPr>
                                <w:rFonts w:asciiTheme="majorEastAsia" w:eastAsiaTheme="majorEastAsia" w:hAnsiTheme="majorEastAsia"/>
                                <w:color w:val="000000" w:themeColor="text1"/>
                                <w:sz w:val="6"/>
                              </w:rPr>
                            </w:pPr>
                          </w:p>
                          <w:p w:rsidR="00F4267B" w:rsidRPr="00F4267B" w:rsidRDefault="00F4267B" w:rsidP="00F4267B">
                            <w:pPr>
                              <w:rPr>
                                <w:rFonts w:asciiTheme="minorEastAsia" w:hAnsiTheme="minorEastAsia" w:hint="eastAsia"/>
                                <w:color w:val="000000" w:themeColor="text1"/>
                                <w:sz w:val="22"/>
                              </w:rPr>
                            </w:pPr>
                            <w:r w:rsidRPr="00D82F19">
                              <w:rPr>
                                <w:rFonts w:asciiTheme="majorEastAsia" w:eastAsiaTheme="majorEastAsia" w:hAnsiTheme="majorEastAsia" w:hint="eastAsia"/>
                                <w:color w:val="000000" w:themeColor="text1"/>
                                <w:sz w:val="22"/>
                                <w:shd w:val="pct15" w:color="auto" w:fill="FFFFFF"/>
                              </w:rPr>
                              <w:t>出展者数</w:t>
                            </w:r>
                            <w:r w:rsidRPr="00D82F19">
                              <w:rPr>
                                <w:rFonts w:asciiTheme="majorEastAsia" w:eastAsiaTheme="majorEastAsia" w:hAnsiTheme="majorEastAsia" w:hint="eastAsia"/>
                                <w:color w:val="000000" w:themeColor="text1"/>
                                <w:sz w:val="24"/>
                              </w:rPr>
                              <w:t xml:space="preserve">　：　</w:t>
                            </w:r>
                            <w:r w:rsidRPr="00D82F19">
                              <w:rPr>
                                <w:rFonts w:asciiTheme="majorEastAsia" w:eastAsiaTheme="majorEastAsia" w:hAnsiTheme="majorEastAsia" w:hint="eastAsia"/>
                                <w:b/>
                                <w:color w:val="000000" w:themeColor="text1"/>
                                <w:sz w:val="28"/>
                              </w:rPr>
                              <w:t>２０</w:t>
                            </w:r>
                            <w:r w:rsidRPr="00D82F19">
                              <w:rPr>
                                <w:rFonts w:asciiTheme="majorEastAsia" w:eastAsiaTheme="majorEastAsia" w:hAnsiTheme="majorEastAsia" w:hint="eastAsia"/>
                                <w:color w:val="000000" w:themeColor="text1"/>
                                <w:sz w:val="22"/>
                              </w:rPr>
                              <w:t>社程度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2.85pt;margin-top:4.65pt;width:485.2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" fillcolor="#bfbfbf [2412]" stroked="f" strokeweight="1pt">
                <v:textbox>
                  <w:txbxContent>
                    <w:p w:rsidR="00F4267B" w:rsidRPr="00206F1F" w:rsidRDefault="00710D76" w:rsidP="00F4267B">
                      <w:pPr>
                        <w:rPr>
                          <w:rFonts w:asciiTheme="majorEastAsia" w:eastAsiaTheme="majorEastAsia" w:hAnsiTheme="majorEastAsia" w:hint="eastAsia"/>
                          <w:color w:val="FF0000"/>
                          <w:sz w:val="22"/>
                        </w:rPr>
                      </w:pPr>
                      <w:r>
                        <w:rPr>
                          <w:rFonts w:asciiTheme="majorEastAsia" w:eastAsiaTheme="majorEastAsia" w:hAnsiTheme="majorEastAsia" w:hint="eastAsia"/>
                          <w:color w:val="000000" w:themeColor="text1"/>
                          <w:sz w:val="22"/>
                        </w:rPr>
                        <w:t>＜</w:t>
                      </w:r>
                      <w:r w:rsidR="00F4267B">
                        <w:rPr>
                          <w:rFonts w:asciiTheme="majorEastAsia" w:eastAsiaTheme="majorEastAsia" w:hAnsiTheme="majorEastAsia" w:hint="eastAsia"/>
                          <w:color w:val="000000" w:themeColor="text1"/>
                          <w:sz w:val="22"/>
                        </w:rPr>
                        <w:t>三</w:t>
                      </w:r>
                      <w:r w:rsidR="00F4267B">
                        <w:rPr>
                          <w:rFonts w:asciiTheme="majorEastAsia" w:eastAsiaTheme="majorEastAsia" w:hAnsiTheme="majorEastAsia"/>
                          <w:color w:val="000000" w:themeColor="text1"/>
                          <w:sz w:val="22"/>
                        </w:rPr>
                        <w:t>遠南</w:t>
                      </w:r>
                      <w:r w:rsidR="00F4267B">
                        <w:rPr>
                          <w:rFonts w:asciiTheme="majorEastAsia" w:eastAsiaTheme="majorEastAsia" w:hAnsiTheme="majorEastAsia" w:hint="eastAsia"/>
                          <w:color w:val="000000" w:themeColor="text1"/>
                          <w:sz w:val="22"/>
                        </w:rPr>
                        <w:t>信</w:t>
                      </w:r>
                      <w:r w:rsidR="00F4267B">
                        <w:rPr>
                          <w:rFonts w:asciiTheme="majorEastAsia" w:eastAsiaTheme="majorEastAsia" w:hAnsiTheme="majorEastAsia"/>
                          <w:color w:val="000000" w:themeColor="text1"/>
                          <w:sz w:val="22"/>
                        </w:rPr>
                        <w:t>地域</w:t>
                      </w:r>
                      <w:r w:rsidR="00F4267B">
                        <w:rPr>
                          <w:rFonts w:asciiTheme="majorEastAsia" w:eastAsiaTheme="majorEastAsia" w:hAnsiTheme="majorEastAsia" w:hint="eastAsia"/>
                          <w:color w:val="000000" w:themeColor="text1"/>
                          <w:sz w:val="22"/>
                        </w:rPr>
                        <w:t xml:space="preserve"> 新技術</w:t>
                      </w:r>
                      <w:r w:rsidR="00F4267B">
                        <w:rPr>
                          <w:rFonts w:asciiTheme="majorEastAsia" w:eastAsiaTheme="majorEastAsia" w:hAnsiTheme="majorEastAsia"/>
                          <w:color w:val="000000" w:themeColor="text1"/>
                          <w:sz w:val="22"/>
                        </w:rPr>
                        <w:t>・</w:t>
                      </w:r>
                      <w:r w:rsidR="00F4267B">
                        <w:rPr>
                          <w:rFonts w:asciiTheme="majorEastAsia" w:eastAsiaTheme="majorEastAsia" w:hAnsiTheme="majorEastAsia" w:hint="eastAsia"/>
                          <w:color w:val="000000" w:themeColor="text1"/>
                          <w:sz w:val="22"/>
                        </w:rPr>
                        <w:t>新</w:t>
                      </w:r>
                      <w:r w:rsidR="00F4267B">
                        <w:rPr>
                          <w:rFonts w:asciiTheme="majorEastAsia" w:eastAsiaTheme="majorEastAsia" w:hAnsiTheme="majorEastAsia"/>
                          <w:color w:val="000000" w:themeColor="text1"/>
                          <w:sz w:val="22"/>
                        </w:rPr>
                        <w:t>工法展示商談会</w:t>
                      </w:r>
                      <w:r w:rsidR="00F4267B">
                        <w:rPr>
                          <w:rFonts w:asciiTheme="majorEastAsia" w:eastAsiaTheme="majorEastAsia" w:hAnsiTheme="majorEastAsia" w:hint="eastAsia"/>
                          <w:color w:val="000000" w:themeColor="text1"/>
                          <w:sz w:val="22"/>
                        </w:rPr>
                        <w:t>in Nabtesco</w:t>
                      </w:r>
                      <w:r w:rsidR="00F4267B">
                        <w:rPr>
                          <w:rFonts w:asciiTheme="majorEastAsia" w:eastAsiaTheme="majorEastAsia" w:hAnsiTheme="majorEastAsia"/>
                          <w:color w:val="000000" w:themeColor="text1"/>
                          <w:sz w:val="22"/>
                        </w:rPr>
                        <w:t xml:space="preserve">　開催概要</w:t>
                      </w:r>
                      <w:r w:rsidR="008D0A79">
                        <w:rPr>
                          <w:rFonts w:asciiTheme="majorEastAsia" w:eastAsiaTheme="majorEastAsia" w:hAnsiTheme="majorEastAsia" w:hint="eastAsia"/>
                          <w:color w:val="000000" w:themeColor="text1"/>
                          <w:sz w:val="22"/>
                        </w:rPr>
                        <w:t>（</w:t>
                      </w:r>
                      <w:r w:rsidR="008D0A79">
                        <w:rPr>
                          <w:rFonts w:asciiTheme="majorEastAsia" w:eastAsiaTheme="majorEastAsia" w:hAnsiTheme="majorEastAsia"/>
                          <w:color w:val="000000" w:themeColor="text1"/>
                          <w:sz w:val="22"/>
                        </w:rPr>
                        <w:t>予定）</w:t>
                      </w:r>
                      <w:r>
                        <w:rPr>
                          <w:rFonts w:asciiTheme="majorEastAsia" w:eastAsiaTheme="majorEastAsia" w:hAnsiTheme="majorEastAsia" w:hint="eastAsia"/>
                          <w:color w:val="000000" w:themeColor="text1"/>
                          <w:sz w:val="22"/>
                        </w:rPr>
                        <w:t>＞</w:t>
                      </w:r>
                    </w:p>
                    <w:p w:rsidR="00F4267B" w:rsidRPr="00F4267B" w:rsidRDefault="00F4267B" w:rsidP="00F4267B">
                      <w:pPr>
                        <w:spacing w:line="0" w:lineRule="atLeast"/>
                        <w:rPr>
                          <w:rFonts w:asciiTheme="majorEastAsia" w:eastAsiaTheme="majorEastAsia" w:hAnsiTheme="majorEastAsia"/>
                          <w:color w:val="FF0000"/>
                          <w:sz w:val="10"/>
                        </w:rPr>
                      </w:pPr>
                      <w:r w:rsidRPr="00416454">
                        <w:rPr>
                          <w:rFonts w:asciiTheme="majorEastAsia" w:eastAsiaTheme="majorEastAsia" w:hAnsiTheme="majorEastAsia" w:hint="eastAsia"/>
                          <w:color w:val="000000" w:themeColor="text1"/>
                        </w:rPr>
                        <w:t>開催日時</w:t>
                      </w:r>
                      <w:r w:rsidRPr="00F4267B">
                        <w:rPr>
                          <w:rFonts w:asciiTheme="minorEastAsia" w:hAnsiTheme="minorEastAsia"/>
                          <w:color w:val="000000" w:themeColor="text1"/>
                        </w:rPr>
                        <w:t>：</w:t>
                      </w:r>
                      <w:r w:rsidRPr="00F4267B">
                        <w:rPr>
                          <w:rFonts w:asciiTheme="majorEastAsia" w:eastAsiaTheme="majorEastAsia" w:hAnsiTheme="majorEastAsia" w:hint="eastAsia"/>
                          <w:color w:val="000000" w:themeColor="text1"/>
                        </w:rPr>
                        <w:t>２０１９年１１月２８日（木）９：００～１６：３０　※設営日２７日（水）</w:t>
                      </w:r>
                    </w:p>
                    <w:p w:rsidR="00F4267B" w:rsidRPr="00F4267B" w:rsidRDefault="00F4267B" w:rsidP="00F4267B">
                      <w:pPr>
                        <w:spacing w:line="0" w:lineRule="atLeast"/>
                        <w:rPr>
                          <w:rFonts w:asciiTheme="majorEastAsia" w:eastAsiaTheme="majorEastAsia" w:hAnsiTheme="majorEastAsia"/>
                          <w:color w:val="000000" w:themeColor="text1"/>
                        </w:rPr>
                      </w:pPr>
                      <w:r w:rsidRPr="00F4267B">
                        <w:rPr>
                          <w:rFonts w:asciiTheme="majorEastAsia" w:eastAsiaTheme="majorEastAsia" w:hAnsiTheme="majorEastAsia" w:hint="eastAsia"/>
                          <w:color w:val="000000" w:themeColor="text1"/>
                        </w:rPr>
                        <w:t>開催場所　：　ナブテスコ株式会社　津工場　大会議室（三重県津市片田町壱町田５９４）</w:t>
                      </w:r>
                    </w:p>
                    <w:p w:rsidR="00F4267B" w:rsidRPr="00F4267B" w:rsidRDefault="00F4267B" w:rsidP="00F4267B">
                      <w:pPr>
                        <w:spacing w:line="0" w:lineRule="atLeast"/>
                        <w:rPr>
                          <w:rFonts w:asciiTheme="majorEastAsia" w:eastAsiaTheme="majorEastAsia" w:hAnsiTheme="majorEastAsia"/>
                          <w:color w:val="000000" w:themeColor="text1"/>
                        </w:rPr>
                      </w:pPr>
                      <w:r w:rsidRPr="00F4267B">
                        <w:rPr>
                          <w:rFonts w:asciiTheme="majorEastAsia" w:eastAsiaTheme="majorEastAsia" w:hAnsiTheme="majorEastAsia" w:hint="eastAsia"/>
                          <w:color w:val="000000" w:themeColor="text1"/>
                        </w:rPr>
                        <w:t>来 場 者　：　ナブテスコ株式会社、グループ企業　等</w:t>
                      </w:r>
                    </w:p>
                    <w:p w:rsidR="00F4267B" w:rsidRPr="00F4267B" w:rsidRDefault="00F4267B" w:rsidP="00F4267B">
                      <w:pPr>
                        <w:spacing w:line="0" w:lineRule="atLeast"/>
                        <w:ind w:left="1470" w:hangingChars="700" w:hanging="1470"/>
                        <w:rPr>
                          <w:rFonts w:asciiTheme="majorEastAsia" w:eastAsiaTheme="majorEastAsia" w:hAnsiTheme="majorEastAsia" w:hint="eastAsia"/>
                          <w:color w:val="000000" w:themeColor="text1"/>
                        </w:rPr>
                      </w:pPr>
                      <w:r w:rsidRPr="00F4267B">
                        <w:rPr>
                          <w:rFonts w:asciiTheme="majorEastAsia" w:eastAsiaTheme="majorEastAsia" w:hAnsiTheme="majorEastAsia" w:hint="eastAsia"/>
                          <w:color w:val="000000" w:themeColor="text1"/>
                        </w:rPr>
                        <w:t>出展対象　：　浜松商工会議所・浜松地域新産業創出会議の会員企業（申込と同時に加入可能）かつナブテスコに対して提案できる新技術・新工法または改善提案等を有する企業。</w:t>
                      </w:r>
                    </w:p>
                    <w:p w:rsidR="00206F1F" w:rsidRPr="00206F1F" w:rsidRDefault="00F4267B" w:rsidP="00206F1F">
                      <w:pPr>
                        <w:spacing w:line="0" w:lineRule="atLeast"/>
                        <w:ind w:leftChars="700" w:left="1470" w:firstLineChars="50" w:firstLine="105"/>
                        <w:rPr>
                          <w:rFonts w:asciiTheme="majorEastAsia" w:eastAsiaTheme="majorEastAsia" w:hAnsiTheme="majorEastAsia" w:hint="eastAsia"/>
                          <w:color w:val="000000" w:themeColor="text1"/>
                          <w:u w:val="single"/>
                        </w:rPr>
                      </w:pPr>
                      <w:r w:rsidRPr="00F4267B">
                        <w:rPr>
                          <w:rFonts w:asciiTheme="majorEastAsia" w:eastAsiaTheme="majorEastAsia" w:hAnsiTheme="majorEastAsia" w:hint="eastAsia"/>
                          <w:color w:val="000000" w:themeColor="text1"/>
                          <w:u w:val="single"/>
                        </w:rPr>
                        <w:t>※ナブテスコ社の事前選定がある可能性があります。</w:t>
                      </w:r>
                    </w:p>
                    <w:p w:rsidR="00F4267B" w:rsidRPr="00D82F19" w:rsidRDefault="00F4267B" w:rsidP="00F4267B">
                      <w:pPr>
                        <w:spacing w:line="0" w:lineRule="atLeast"/>
                        <w:rPr>
                          <w:rFonts w:asciiTheme="majorEastAsia" w:eastAsiaTheme="majorEastAsia" w:hAnsiTheme="majorEastAsia"/>
                          <w:color w:val="000000" w:themeColor="text1"/>
                          <w:sz w:val="6"/>
                        </w:rPr>
                      </w:pPr>
                    </w:p>
                    <w:p w:rsidR="00F4267B" w:rsidRPr="00F4267B" w:rsidRDefault="00F4267B" w:rsidP="00F4267B">
                      <w:pPr>
                        <w:rPr>
                          <w:rFonts w:asciiTheme="minorEastAsia" w:hAnsiTheme="minorEastAsia" w:hint="eastAsia"/>
                          <w:color w:val="000000" w:themeColor="text1"/>
                          <w:sz w:val="22"/>
                        </w:rPr>
                      </w:pPr>
                      <w:r w:rsidRPr="00D82F19">
                        <w:rPr>
                          <w:rFonts w:asciiTheme="majorEastAsia" w:eastAsiaTheme="majorEastAsia" w:hAnsiTheme="majorEastAsia" w:hint="eastAsia"/>
                          <w:color w:val="000000" w:themeColor="text1"/>
                          <w:sz w:val="22"/>
                          <w:shd w:val="pct15" w:color="auto" w:fill="FFFFFF"/>
                        </w:rPr>
                        <w:t>出展者数</w:t>
                      </w:r>
                      <w:r w:rsidRPr="00D82F19">
                        <w:rPr>
                          <w:rFonts w:asciiTheme="majorEastAsia" w:eastAsiaTheme="majorEastAsia" w:hAnsiTheme="majorEastAsia" w:hint="eastAsia"/>
                          <w:color w:val="000000" w:themeColor="text1"/>
                          <w:sz w:val="24"/>
                        </w:rPr>
                        <w:t xml:space="preserve">　：　</w:t>
                      </w:r>
                      <w:r w:rsidRPr="00D82F19">
                        <w:rPr>
                          <w:rFonts w:asciiTheme="majorEastAsia" w:eastAsiaTheme="majorEastAsia" w:hAnsiTheme="majorEastAsia" w:hint="eastAsia"/>
                          <w:b/>
                          <w:color w:val="000000" w:themeColor="text1"/>
                          <w:sz w:val="28"/>
                        </w:rPr>
                        <w:t>２０</w:t>
                      </w:r>
                      <w:r w:rsidRPr="00D82F19">
                        <w:rPr>
                          <w:rFonts w:asciiTheme="majorEastAsia" w:eastAsiaTheme="majorEastAsia" w:hAnsiTheme="majorEastAsia" w:hint="eastAsia"/>
                          <w:color w:val="000000" w:themeColor="text1"/>
                          <w:sz w:val="22"/>
                        </w:rPr>
                        <w:t>社程度</w:t>
                      </w:r>
                    </w:p>
                  </w:txbxContent>
                </v:textbox>
              </v:rect>
            </w:pict>
          </mc:Fallback>
        </mc:AlternateContent>
      </w:r>
    </w:p>
    <w:p w:rsidR="00D55C45" w:rsidRDefault="00D55C45"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tbl>
      <w:tblPr>
        <w:tblStyle w:val="a3"/>
        <w:tblpPr w:leftFromText="142" w:rightFromText="142" w:vertAnchor="text" w:horzAnchor="margin" w:tblpY="123"/>
        <w:tblW w:w="9893" w:type="dxa"/>
        <w:tblLook w:val="04A0" w:firstRow="1" w:lastRow="0" w:firstColumn="1" w:lastColumn="0" w:noHBand="0" w:noVBand="1"/>
      </w:tblPr>
      <w:tblGrid>
        <w:gridCol w:w="1527"/>
        <w:gridCol w:w="3736"/>
        <w:gridCol w:w="1071"/>
        <w:gridCol w:w="1176"/>
        <w:gridCol w:w="2383"/>
      </w:tblGrid>
      <w:tr w:rsidR="00E86CFF" w:rsidRPr="008047DA" w:rsidTr="008242EB">
        <w:trPr>
          <w:trHeight w:val="510"/>
        </w:trPr>
        <w:tc>
          <w:tcPr>
            <w:tcW w:w="6334" w:type="dxa"/>
            <w:gridSpan w:val="3"/>
            <w:shd w:val="clear" w:color="auto" w:fill="000000" w:themeFill="text1"/>
            <w:vAlign w:val="center"/>
          </w:tcPr>
          <w:p w:rsidR="00E86CFF" w:rsidRPr="008242EB" w:rsidRDefault="00E86CFF" w:rsidP="00E86CFF">
            <w:pPr>
              <w:spacing w:line="0" w:lineRule="atLeast"/>
              <w:rPr>
                <w:rFonts w:ascii="HGP創英角ｺﾞｼｯｸUB" w:eastAsia="HGP創英角ｺﾞｼｯｸUB" w:hAnsi="HGP創英角ｺﾞｼｯｸUB"/>
                <w:color w:val="FF0000"/>
                <w:w w:val="90"/>
                <w:sz w:val="24"/>
              </w:rPr>
            </w:pPr>
            <w:r w:rsidRPr="008242EB">
              <w:rPr>
                <w:rFonts w:ascii="HGP創英角ｺﾞｼｯｸUB" w:eastAsia="HGP創英角ｺﾞｼｯｸUB" w:hAnsi="HGP創英角ｺﾞｼｯｸUB" w:hint="eastAsia"/>
                <w:color w:val="FFFFFF" w:themeColor="background1"/>
                <w:w w:val="90"/>
                <w:sz w:val="28"/>
              </w:rPr>
              <w:t xml:space="preserve">７／５　</w:t>
            </w:r>
            <w:r w:rsidR="00E47F6D" w:rsidRPr="008242EB">
              <w:rPr>
                <w:rFonts w:ascii="HGP創英角ｺﾞｼｯｸUB" w:eastAsia="HGP創英角ｺﾞｼｯｸUB" w:hAnsi="HGP創英角ｺﾞｼｯｸUB" w:hint="eastAsia"/>
                <w:color w:val="FFFFFF" w:themeColor="background1"/>
                <w:w w:val="90"/>
                <w:sz w:val="28"/>
              </w:rPr>
              <w:t>展示商談会</w:t>
            </w:r>
            <w:r w:rsidR="00E47F6D" w:rsidRPr="008242EB">
              <w:rPr>
                <w:rFonts w:ascii="HGP創英角ｺﾞｼｯｸUB" w:eastAsia="HGP創英角ｺﾞｼｯｸUB" w:hAnsi="HGP創英角ｺﾞｼｯｸUB"/>
                <w:color w:val="FFFFFF" w:themeColor="background1"/>
                <w:w w:val="90"/>
                <w:sz w:val="28"/>
              </w:rPr>
              <w:t>in</w:t>
            </w:r>
            <w:r w:rsidR="00E47F6D" w:rsidRPr="008242EB">
              <w:rPr>
                <w:rFonts w:ascii="HGP創英角ｺﾞｼｯｸUB" w:eastAsia="HGP創英角ｺﾞｼｯｸUB" w:hAnsi="HGP創英角ｺﾞｼｯｸUB" w:hint="eastAsia"/>
                <w:color w:val="FFFFFF" w:themeColor="background1"/>
                <w:w w:val="90"/>
                <w:sz w:val="28"/>
              </w:rPr>
              <w:t xml:space="preserve"> Nabtesco</w:t>
            </w:r>
            <w:r w:rsidRPr="008242EB">
              <w:rPr>
                <w:rFonts w:ascii="HGP創英角ｺﾞｼｯｸUB" w:eastAsia="HGP創英角ｺﾞｼｯｸUB" w:hAnsi="HGP創英角ｺﾞｼｯｸUB" w:hint="eastAsia"/>
                <w:color w:val="FFFFFF" w:themeColor="background1"/>
                <w:w w:val="90"/>
                <w:sz w:val="28"/>
              </w:rPr>
              <w:t>プレセミナー　申込書</w:t>
            </w:r>
          </w:p>
        </w:tc>
        <w:tc>
          <w:tcPr>
            <w:tcW w:w="3559" w:type="dxa"/>
            <w:gridSpan w:val="2"/>
            <w:vAlign w:val="center"/>
          </w:tcPr>
          <w:p w:rsidR="00E86CFF" w:rsidRPr="008047DA" w:rsidRDefault="00E86CFF" w:rsidP="00E86CFF">
            <w:pPr>
              <w:spacing w:line="0" w:lineRule="atLeast"/>
              <w:jc w:val="center"/>
              <w:rPr>
                <w:rFonts w:ascii="HGP創英角ｺﾞｼｯｸUB" w:eastAsia="HGP創英角ｺﾞｼｯｸUB" w:hAnsi="HGP創英角ｺﾞｼｯｸUB"/>
                <w:color w:val="FF0000"/>
                <w:sz w:val="22"/>
              </w:rPr>
            </w:pPr>
            <w:r w:rsidRPr="008D0A79">
              <w:rPr>
                <w:rFonts w:ascii="Arial Black" w:eastAsiaTheme="majorEastAsia" w:hAnsi="Arial Black" w:hint="eastAsia"/>
                <w:color w:val="000000" w:themeColor="text1"/>
                <w:sz w:val="28"/>
              </w:rPr>
              <w:t>FAX</w:t>
            </w:r>
            <w:r w:rsidRPr="008D0A79">
              <w:rPr>
                <w:rFonts w:ascii="HGP創英角ｺﾞｼｯｸUB" w:eastAsia="HGP創英角ｺﾞｼｯｸUB" w:hAnsi="HGP創英角ｺﾞｼｯｸUB" w:hint="eastAsia"/>
                <w:color w:val="000000" w:themeColor="text1"/>
                <w:sz w:val="28"/>
              </w:rPr>
              <w:t>：０５３‐４５９‐３５３５</w:t>
            </w:r>
          </w:p>
        </w:tc>
      </w:tr>
      <w:tr w:rsidR="00E47F6D" w:rsidRPr="008047DA" w:rsidTr="008242EB">
        <w:trPr>
          <w:trHeight w:val="510"/>
        </w:trPr>
        <w:tc>
          <w:tcPr>
            <w:tcW w:w="1527" w:type="dxa"/>
            <w:vAlign w:val="center"/>
          </w:tcPr>
          <w:p w:rsidR="00E47F6D" w:rsidRPr="00330044" w:rsidRDefault="00E47F6D"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会　社　名</w:t>
            </w:r>
          </w:p>
        </w:tc>
        <w:tc>
          <w:tcPr>
            <w:tcW w:w="3736" w:type="dxa"/>
            <w:vAlign w:val="center"/>
          </w:tcPr>
          <w:p w:rsidR="00E47F6D" w:rsidRPr="00330044" w:rsidRDefault="00E47F6D" w:rsidP="00E86CFF">
            <w:pPr>
              <w:spacing w:line="0" w:lineRule="atLeast"/>
              <w:rPr>
                <w:rFonts w:ascii="Arial Black" w:eastAsiaTheme="majorEastAsia" w:hAnsi="Arial Black"/>
                <w:color w:val="000000" w:themeColor="text1"/>
                <w:sz w:val="22"/>
              </w:rPr>
            </w:pPr>
          </w:p>
        </w:tc>
        <w:tc>
          <w:tcPr>
            <w:tcW w:w="2247" w:type="dxa"/>
            <w:gridSpan w:val="2"/>
            <w:vAlign w:val="center"/>
          </w:tcPr>
          <w:p w:rsidR="00E47F6D" w:rsidRPr="00330044" w:rsidRDefault="00E47F6D" w:rsidP="00E86CFF">
            <w:pPr>
              <w:spacing w:line="0" w:lineRule="atLeast"/>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個別相談</w:t>
            </w:r>
            <w:r>
              <w:rPr>
                <w:rFonts w:ascii="Arial Black" w:eastAsiaTheme="majorEastAsia" w:hAnsi="Arial Black" w:hint="eastAsia"/>
                <w:color w:val="000000" w:themeColor="text1"/>
                <w:sz w:val="22"/>
              </w:rPr>
              <w:t xml:space="preserve"> </w:t>
            </w:r>
            <w:r>
              <w:rPr>
                <w:rFonts w:ascii="Arial Black" w:eastAsiaTheme="majorEastAsia" w:hAnsi="Arial Black" w:hint="eastAsia"/>
                <w:color w:val="000000" w:themeColor="text1"/>
                <w:sz w:val="22"/>
              </w:rPr>
              <w:t>申込希望</w:t>
            </w:r>
          </w:p>
        </w:tc>
        <w:tc>
          <w:tcPr>
            <w:tcW w:w="2382" w:type="dxa"/>
            <w:vAlign w:val="center"/>
          </w:tcPr>
          <w:p w:rsidR="00E47F6D" w:rsidRPr="00330044" w:rsidRDefault="00E47F6D" w:rsidP="00E47F6D">
            <w:pPr>
              <w:spacing w:line="0" w:lineRule="atLeast"/>
              <w:ind w:firstLineChars="100" w:firstLine="220"/>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 xml:space="preserve"> </w:t>
            </w:r>
            <w:r>
              <w:rPr>
                <w:rFonts w:ascii="Arial Black" w:eastAsiaTheme="majorEastAsia" w:hAnsi="Arial Black" w:hint="eastAsia"/>
                <w:color w:val="000000" w:themeColor="text1"/>
                <w:sz w:val="22"/>
              </w:rPr>
              <w:t xml:space="preserve">　有　・　無</w:t>
            </w:r>
          </w:p>
        </w:tc>
      </w:tr>
      <w:tr w:rsidR="00E86CFF" w:rsidRPr="008047DA" w:rsidTr="008242EB">
        <w:trPr>
          <w:trHeight w:val="359"/>
        </w:trPr>
        <w:tc>
          <w:tcPr>
            <w:tcW w:w="1527" w:type="dxa"/>
            <w:vMerge w:val="restart"/>
            <w:vAlign w:val="center"/>
          </w:tcPr>
          <w:p w:rsidR="00E86CFF" w:rsidRPr="00330044" w:rsidRDefault="00E86CFF" w:rsidP="00E86CFF">
            <w:pPr>
              <w:spacing w:line="0" w:lineRule="atLeast"/>
              <w:jc w:val="center"/>
              <w:rPr>
                <w:rFonts w:ascii="Arial Black" w:eastAsiaTheme="majorEastAsia" w:hAnsi="Arial Black" w:hint="eastAsia"/>
                <w:color w:val="000000" w:themeColor="text1"/>
                <w:sz w:val="22"/>
              </w:rPr>
            </w:pPr>
            <w:r w:rsidRPr="00330044">
              <w:rPr>
                <w:rFonts w:ascii="Arial Black" w:eastAsiaTheme="majorEastAsia" w:hAnsi="Arial Black" w:hint="eastAsia"/>
                <w:color w:val="000000" w:themeColor="text1"/>
                <w:sz w:val="22"/>
              </w:rPr>
              <w:t>所　在　地</w:t>
            </w:r>
          </w:p>
        </w:tc>
        <w:tc>
          <w:tcPr>
            <w:tcW w:w="3736" w:type="dxa"/>
            <w:vMerge w:val="restart"/>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070" w:type="dxa"/>
            <w:vAlign w:val="center"/>
          </w:tcPr>
          <w:p w:rsidR="00E86CFF" w:rsidRPr="00330044" w:rsidRDefault="00E86CFF" w:rsidP="00E86CFF">
            <w:pPr>
              <w:spacing w:line="0" w:lineRule="atLeast"/>
              <w:jc w:val="center"/>
              <w:rPr>
                <w:rFonts w:asciiTheme="majorEastAsia" w:eastAsiaTheme="majorEastAsia" w:hAnsiTheme="majorEastAsia" w:hint="eastAsia"/>
                <w:color w:val="000000" w:themeColor="text1"/>
                <w:sz w:val="22"/>
              </w:rPr>
            </w:pPr>
            <w:r w:rsidRPr="00330044">
              <w:rPr>
                <w:rFonts w:asciiTheme="majorEastAsia" w:eastAsiaTheme="majorEastAsia" w:hAnsiTheme="majorEastAsia" w:hint="eastAsia"/>
                <w:color w:val="000000" w:themeColor="text1"/>
                <w:sz w:val="22"/>
              </w:rPr>
              <w:t>TEL</w:t>
            </w:r>
          </w:p>
        </w:tc>
        <w:tc>
          <w:tcPr>
            <w:tcW w:w="3559"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8242EB">
        <w:trPr>
          <w:trHeight w:val="359"/>
        </w:trPr>
        <w:tc>
          <w:tcPr>
            <w:tcW w:w="1527" w:type="dxa"/>
            <w:vMerge/>
            <w:vAlign w:val="center"/>
          </w:tcPr>
          <w:p w:rsidR="00E86CFF" w:rsidRPr="00330044" w:rsidRDefault="00E86CFF" w:rsidP="00E86CFF">
            <w:pPr>
              <w:spacing w:line="0" w:lineRule="atLeast"/>
              <w:jc w:val="center"/>
              <w:rPr>
                <w:rFonts w:ascii="Arial Black" w:eastAsiaTheme="majorEastAsia" w:hAnsi="Arial Black" w:hint="eastAsia"/>
                <w:color w:val="000000" w:themeColor="text1"/>
                <w:sz w:val="22"/>
              </w:rPr>
            </w:pPr>
          </w:p>
        </w:tc>
        <w:tc>
          <w:tcPr>
            <w:tcW w:w="3736" w:type="dxa"/>
            <w:vMerge/>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070" w:type="dxa"/>
            <w:vAlign w:val="center"/>
          </w:tcPr>
          <w:p w:rsidR="00E86CFF" w:rsidRPr="00330044" w:rsidRDefault="00E86CFF" w:rsidP="00E86CFF">
            <w:pPr>
              <w:spacing w:line="0" w:lineRule="atLeast"/>
              <w:jc w:val="center"/>
              <w:rPr>
                <w:rFonts w:asciiTheme="majorEastAsia" w:eastAsiaTheme="majorEastAsia" w:hAnsiTheme="majorEastAsia" w:hint="eastAsia"/>
                <w:color w:val="000000" w:themeColor="text1"/>
                <w:sz w:val="22"/>
              </w:rPr>
            </w:pPr>
            <w:r w:rsidRPr="00330044">
              <w:rPr>
                <w:rFonts w:asciiTheme="majorEastAsia" w:eastAsiaTheme="majorEastAsia" w:hAnsiTheme="majorEastAsia" w:hint="eastAsia"/>
                <w:color w:val="000000" w:themeColor="text1"/>
                <w:sz w:val="22"/>
              </w:rPr>
              <w:t>FAX</w:t>
            </w:r>
          </w:p>
        </w:tc>
        <w:tc>
          <w:tcPr>
            <w:tcW w:w="3559"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8242EB">
        <w:trPr>
          <w:trHeight w:val="454"/>
        </w:trPr>
        <w:tc>
          <w:tcPr>
            <w:tcW w:w="1527" w:type="dxa"/>
            <w:vAlign w:val="center"/>
          </w:tcPr>
          <w:p w:rsidR="00E86CFF" w:rsidRPr="00330044" w:rsidRDefault="00E86CFF"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氏名</w:t>
            </w:r>
          </w:p>
        </w:tc>
        <w:tc>
          <w:tcPr>
            <w:tcW w:w="3736" w:type="dxa"/>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070" w:type="dxa"/>
            <w:vAlign w:val="center"/>
          </w:tcPr>
          <w:p w:rsidR="00E86CFF" w:rsidRPr="00330044" w:rsidRDefault="00E86CFF" w:rsidP="00E86CFF">
            <w:pPr>
              <w:spacing w:line="0" w:lineRule="atLeast"/>
              <w:ind w:firstLineChars="50" w:firstLine="110"/>
              <w:rPr>
                <w:rFonts w:ascii="Arial Black" w:eastAsiaTheme="majorEastAsia" w:hAnsi="Arial Black"/>
                <w:color w:val="000000" w:themeColor="text1"/>
                <w:sz w:val="22"/>
              </w:rPr>
            </w:pPr>
            <w:r w:rsidRPr="00330044">
              <w:rPr>
                <w:rFonts w:asciiTheme="majorEastAsia" w:eastAsiaTheme="majorEastAsia" w:hAnsiTheme="majorEastAsia" w:hint="eastAsia"/>
                <w:color w:val="000000" w:themeColor="text1"/>
                <w:sz w:val="22"/>
              </w:rPr>
              <w:t>E-mail</w:t>
            </w:r>
          </w:p>
        </w:tc>
        <w:tc>
          <w:tcPr>
            <w:tcW w:w="3559"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8242EB">
        <w:trPr>
          <w:trHeight w:val="454"/>
        </w:trPr>
        <w:tc>
          <w:tcPr>
            <w:tcW w:w="1527" w:type="dxa"/>
            <w:vAlign w:val="center"/>
          </w:tcPr>
          <w:p w:rsidR="00E86CFF" w:rsidRPr="00330044" w:rsidRDefault="00E86CFF" w:rsidP="00E86CFF">
            <w:pPr>
              <w:spacing w:line="0" w:lineRule="atLeast"/>
              <w:jc w:val="center"/>
              <w:rPr>
                <w:rFonts w:ascii="Arial Black" w:eastAsiaTheme="majorEastAsia" w:hAnsi="Arial Black" w:hint="eastAsia"/>
                <w:color w:val="000000" w:themeColor="text1"/>
                <w:sz w:val="22"/>
              </w:rPr>
            </w:pPr>
            <w:r w:rsidRPr="00330044">
              <w:rPr>
                <w:rFonts w:ascii="Arial Black" w:eastAsiaTheme="majorEastAsia" w:hAnsi="Arial Black" w:hint="eastAsia"/>
                <w:color w:val="000000" w:themeColor="text1"/>
                <w:sz w:val="22"/>
              </w:rPr>
              <w:t>氏名</w:t>
            </w:r>
          </w:p>
        </w:tc>
        <w:tc>
          <w:tcPr>
            <w:tcW w:w="3736" w:type="dxa"/>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070" w:type="dxa"/>
            <w:vAlign w:val="center"/>
          </w:tcPr>
          <w:p w:rsidR="00E86CFF" w:rsidRPr="00330044" w:rsidRDefault="00E86CFF" w:rsidP="00E86CFF">
            <w:pPr>
              <w:spacing w:line="0" w:lineRule="atLeast"/>
              <w:ind w:firstLineChars="50" w:firstLine="110"/>
              <w:rPr>
                <w:rFonts w:asciiTheme="majorEastAsia" w:eastAsiaTheme="majorEastAsia" w:hAnsiTheme="majorEastAsia" w:hint="eastAsia"/>
                <w:color w:val="000000" w:themeColor="text1"/>
                <w:sz w:val="22"/>
              </w:rPr>
            </w:pPr>
            <w:r w:rsidRPr="00330044">
              <w:rPr>
                <w:rFonts w:asciiTheme="majorEastAsia" w:eastAsiaTheme="majorEastAsia" w:hAnsiTheme="majorEastAsia" w:hint="eastAsia"/>
                <w:color w:val="000000" w:themeColor="text1"/>
                <w:sz w:val="22"/>
              </w:rPr>
              <w:t>E-mail</w:t>
            </w:r>
          </w:p>
        </w:tc>
        <w:tc>
          <w:tcPr>
            <w:tcW w:w="3559"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bl>
    <w:p w:rsidR="008D0A79" w:rsidRPr="008047DA" w:rsidRDefault="008D0A79" w:rsidP="008D0A79">
      <w:pPr>
        <w:spacing w:line="0" w:lineRule="atLeast"/>
        <w:rPr>
          <w:rFonts w:ascii="Arial Black" w:eastAsiaTheme="majorEastAsia" w:hAnsi="Arial Black"/>
          <w:color w:val="FF0000"/>
          <w:w w:val="80"/>
          <w:sz w:val="16"/>
        </w:rPr>
      </w:pPr>
      <w:r w:rsidRPr="00330044">
        <w:rPr>
          <w:rFonts w:ascii="Arial Black" w:eastAsiaTheme="majorEastAsia" w:hAnsi="Arial Black" w:hint="eastAsia"/>
          <w:color w:val="000000" w:themeColor="text1"/>
          <w:w w:val="80"/>
          <w:sz w:val="16"/>
        </w:rPr>
        <w:t>※記入いただいた情報は、当事業の参加者把握のために利用するほか、事務連絡や情報提供のために利用することがありますが、第三者に公開するものではありません。</w:t>
      </w:r>
    </w:p>
    <w:p w:rsidR="00746DD4" w:rsidRPr="00330044" w:rsidRDefault="00330044" w:rsidP="00330044">
      <w:pPr>
        <w:spacing w:line="0" w:lineRule="atLeast"/>
        <w:ind w:firstLineChars="200" w:firstLine="335"/>
        <w:rPr>
          <w:color w:val="000000" w:themeColor="text1"/>
          <w:w w:val="80"/>
        </w:rPr>
      </w:pPr>
      <w:r w:rsidRPr="00330044">
        <w:rPr>
          <w:rFonts w:hint="eastAsia"/>
          <w:color w:val="000000" w:themeColor="text1"/>
          <w:w w:val="80"/>
        </w:rPr>
        <w:t>【本件問合先】</w:t>
      </w:r>
      <w:r w:rsidRPr="00330044">
        <w:rPr>
          <w:rFonts w:hint="eastAsia"/>
          <w:color w:val="000000" w:themeColor="text1"/>
          <w:w w:val="80"/>
        </w:rPr>
        <w:t>浜松商工会議所</w:t>
      </w:r>
      <w:r w:rsidRPr="00330044">
        <w:rPr>
          <w:color w:val="000000" w:themeColor="text1"/>
          <w:w w:val="80"/>
        </w:rPr>
        <w:t xml:space="preserve">　工業振興課　</w:t>
      </w:r>
      <w:r w:rsidRPr="00330044">
        <w:rPr>
          <w:rFonts w:hint="eastAsia"/>
          <w:color w:val="000000" w:themeColor="text1"/>
          <w:w w:val="80"/>
          <w:u w:val="single"/>
        </w:rPr>
        <w:t>古田</w:t>
      </w:r>
      <w:r w:rsidRPr="00330044">
        <w:rPr>
          <w:rFonts w:hint="eastAsia"/>
          <w:color w:val="000000" w:themeColor="text1"/>
          <w:w w:val="80"/>
        </w:rPr>
        <w:t>・</w:t>
      </w:r>
      <w:r w:rsidRPr="00330044">
        <w:rPr>
          <w:rFonts w:hint="eastAsia"/>
          <w:color w:val="000000" w:themeColor="text1"/>
          <w:w w:val="80"/>
        </w:rPr>
        <w:t xml:space="preserve">髙木　</w:t>
      </w:r>
      <w:r w:rsidRPr="00330044">
        <w:rPr>
          <w:rFonts w:hint="eastAsia"/>
          <w:color w:val="000000" w:themeColor="text1"/>
          <w:w w:val="80"/>
        </w:rPr>
        <w:t>TEL</w:t>
      </w:r>
      <w:r w:rsidRPr="00330044">
        <w:rPr>
          <w:rFonts w:hint="eastAsia"/>
          <w:color w:val="000000" w:themeColor="text1"/>
          <w:w w:val="80"/>
        </w:rPr>
        <w:t>：</w:t>
      </w:r>
      <w:r w:rsidRPr="00330044">
        <w:rPr>
          <w:rFonts w:hint="eastAsia"/>
          <w:color w:val="000000" w:themeColor="text1"/>
          <w:w w:val="80"/>
        </w:rPr>
        <w:t>053-452-1112</w:t>
      </w:r>
      <w:r w:rsidRPr="00330044">
        <w:rPr>
          <w:rFonts w:hint="eastAsia"/>
          <w:color w:val="000000" w:themeColor="text1"/>
          <w:w w:val="80"/>
        </w:rPr>
        <w:t xml:space="preserve">　</w:t>
      </w:r>
      <w:r w:rsidRPr="00330044">
        <w:rPr>
          <w:rFonts w:hint="eastAsia"/>
          <w:color w:val="000000" w:themeColor="text1"/>
          <w:w w:val="80"/>
        </w:rPr>
        <w:t>E-mail</w:t>
      </w:r>
      <w:r w:rsidRPr="00330044">
        <w:rPr>
          <w:rFonts w:hint="eastAsia"/>
          <w:color w:val="000000" w:themeColor="text1"/>
          <w:w w:val="80"/>
        </w:rPr>
        <w:t>：</w:t>
      </w:r>
      <w:r w:rsidRPr="00330044">
        <w:rPr>
          <w:rFonts w:hint="eastAsia"/>
          <w:color w:val="000000" w:themeColor="text1"/>
          <w:w w:val="80"/>
        </w:rPr>
        <w:t>kogyo@hamamatsu-cci.or.jp</w:t>
      </w:r>
    </w:p>
    <w:sectPr w:rsidR="00746DD4" w:rsidRPr="00330044" w:rsidSect="00CA2423">
      <w:pgSz w:w="11906" w:h="16838"/>
      <w:pgMar w:top="680" w:right="107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C2" w:rsidRDefault="002E17C2" w:rsidP="00EB5724">
      <w:r>
        <w:separator/>
      </w:r>
    </w:p>
  </w:endnote>
  <w:endnote w:type="continuationSeparator" w:id="0">
    <w:p w:rsidR="002E17C2" w:rsidRDefault="002E17C2" w:rsidP="00E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C2" w:rsidRDefault="002E17C2" w:rsidP="00EB5724">
      <w:r>
        <w:separator/>
      </w:r>
    </w:p>
  </w:footnote>
  <w:footnote w:type="continuationSeparator" w:id="0">
    <w:p w:rsidR="002E17C2" w:rsidRDefault="002E17C2" w:rsidP="00EB5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7"/>
    <w:rsid w:val="00045256"/>
    <w:rsid w:val="000806B2"/>
    <w:rsid w:val="00083BCD"/>
    <w:rsid w:val="00097260"/>
    <w:rsid w:val="000A02E0"/>
    <w:rsid w:val="000E3189"/>
    <w:rsid w:val="0015425E"/>
    <w:rsid w:val="001A6F0E"/>
    <w:rsid w:val="0020110E"/>
    <w:rsid w:val="00206F1F"/>
    <w:rsid w:val="00212850"/>
    <w:rsid w:val="002174A2"/>
    <w:rsid w:val="00290B3C"/>
    <w:rsid w:val="002E0F34"/>
    <w:rsid w:val="002E17C2"/>
    <w:rsid w:val="00330044"/>
    <w:rsid w:val="0035280B"/>
    <w:rsid w:val="00361697"/>
    <w:rsid w:val="00416454"/>
    <w:rsid w:val="00417787"/>
    <w:rsid w:val="00423E43"/>
    <w:rsid w:val="00432558"/>
    <w:rsid w:val="00466E59"/>
    <w:rsid w:val="00474373"/>
    <w:rsid w:val="004D1567"/>
    <w:rsid w:val="00501114"/>
    <w:rsid w:val="00501D0F"/>
    <w:rsid w:val="00566229"/>
    <w:rsid w:val="00572936"/>
    <w:rsid w:val="005A42BD"/>
    <w:rsid w:val="005A6039"/>
    <w:rsid w:val="00677CCD"/>
    <w:rsid w:val="00681345"/>
    <w:rsid w:val="006C6ABB"/>
    <w:rsid w:val="006D7F9C"/>
    <w:rsid w:val="006F344E"/>
    <w:rsid w:val="00710D76"/>
    <w:rsid w:val="00715990"/>
    <w:rsid w:val="00746DD4"/>
    <w:rsid w:val="00774A77"/>
    <w:rsid w:val="008047DA"/>
    <w:rsid w:val="008242EB"/>
    <w:rsid w:val="00831129"/>
    <w:rsid w:val="0085238F"/>
    <w:rsid w:val="00877D50"/>
    <w:rsid w:val="008A3847"/>
    <w:rsid w:val="008D0A79"/>
    <w:rsid w:val="008F15F5"/>
    <w:rsid w:val="009063A5"/>
    <w:rsid w:val="00913BFE"/>
    <w:rsid w:val="009172C0"/>
    <w:rsid w:val="00936CE6"/>
    <w:rsid w:val="00957282"/>
    <w:rsid w:val="00976D4F"/>
    <w:rsid w:val="009A0666"/>
    <w:rsid w:val="009A5875"/>
    <w:rsid w:val="009E72CD"/>
    <w:rsid w:val="00A05D25"/>
    <w:rsid w:val="00A75BE6"/>
    <w:rsid w:val="00A90F4C"/>
    <w:rsid w:val="00AB35AE"/>
    <w:rsid w:val="00AB496F"/>
    <w:rsid w:val="00AF05CE"/>
    <w:rsid w:val="00B17475"/>
    <w:rsid w:val="00B43FCD"/>
    <w:rsid w:val="00BE7756"/>
    <w:rsid w:val="00C74352"/>
    <w:rsid w:val="00CA2423"/>
    <w:rsid w:val="00CF7E94"/>
    <w:rsid w:val="00D55C45"/>
    <w:rsid w:val="00D82F19"/>
    <w:rsid w:val="00DF711C"/>
    <w:rsid w:val="00E41189"/>
    <w:rsid w:val="00E47F6D"/>
    <w:rsid w:val="00E80E1A"/>
    <w:rsid w:val="00E86CFF"/>
    <w:rsid w:val="00EA5DD7"/>
    <w:rsid w:val="00EA7DE7"/>
    <w:rsid w:val="00EB5724"/>
    <w:rsid w:val="00EE2E23"/>
    <w:rsid w:val="00F4267B"/>
    <w:rsid w:val="00F5210B"/>
    <w:rsid w:val="00F67921"/>
    <w:rsid w:val="00F871B8"/>
    <w:rsid w:val="00FB6539"/>
    <w:rsid w:val="00FE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72833E9-22C2-46FC-8641-64893D48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E1A"/>
    <w:rPr>
      <w:rFonts w:asciiTheme="majorHAnsi" w:eastAsiaTheme="majorEastAsia" w:hAnsiTheme="majorHAnsi" w:cstheme="majorBidi"/>
      <w:sz w:val="18"/>
      <w:szCs w:val="18"/>
    </w:rPr>
  </w:style>
  <w:style w:type="paragraph" w:styleId="a6">
    <w:name w:val="header"/>
    <w:basedOn w:val="a"/>
    <w:link w:val="a7"/>
    <w:unhideWhenUsed/>
    <w:rsid w:val="00EB5724"/>
    <w:pPr>
      <w:tabs>
        <w:tab w:val="center" w:pos="4252"/>
        <w:tab w:val="right" w:pos="8504"/>
      </w:tabs>
      <w:snapToGrid w:val="0"/>
    </w:pPr>
  </w:style>
  <w:style w:type="character" w:customStyle="1" w:styleId="a7">
    <w:name w:val="ヘッダー (文字)"/>
    <w:basedOn w:val="a0"/>
    <w:link w:val="a6"/>
    <w:uiPriority w:val="99"/>
    <w:rsid w:val="00EB5724"/>
  </w:style>
  <w:style w:type="paragraph" w:styleId="a8">
    <w:name w:val="footer"/>
    <w:basedOn w:val="a"/>
    <w:link w:val="a9"/>
    <w:uiPriority w:val="99"/>
    <w:unhideWhenUsed/>
    <w:rsid w:val="00EB5724"/>
    <w:pPr>
      <w:tabs>
        <w:tab w:val="center" w:pos="4252"/>
        <w:tab w:val="right" w:pos="8504"/>
      </w:tabs>
      <w:snapToGrid w:val="0"/>
    </w:pPr>
  </w:style>
  <w:style w:type="character" w:customStyle="1" w:styleId="a9">
    <w:name w:val="フッター (文字)"/>
    <w:basedOn w:val="a0"/>
    <w:link w:val="a8"/>
    <w:uiPriority w:val="99"/>
    <w:rsid w:val="00EB5724"/>
  </w:style>
  <w:style w:type="paragraph" w:styleId="aa">
    <w:name w:val="No Spacing"/>
    <w:uiPriority w:val="1"/>
    <w:qFormat/>
    <w:rsid w:val="000A02E0"/>
    <w:pPr>
      <w:widowControl w:val="0"/>
      <w:jc w:val="both"/>
    </w:pPr>
    <w:rPr>
      <w:rFonts w:ascii="Century" w:eastAsia="ＭＳ 明朝" w:hAnsi="Century" w:cs="Times New Roman"/>
      <w:szCs w:val="24"/>
    </w:rPr>
  </w:style>
  <w:style w:type="paragraph" w:styleId="ab">
    <w:name w:val="List Paragraph"/>
    <w:basedOn w:val="a"/>
    <w:uiPriority w:val="34"/>
    <w:qFormat/>
    <w:rsid w:val="00D82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41B3-408F-45A8-9E18-CBEB15E6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直也</dc:creator>
  <cp:keywords/>
  <dc:description/>
  <cp:lastModifiedBy>古田 直也</cp:lastModifiedBy>
  <cp:revision>40</cp:revision>
  <cp:lastPrinted>2019-06-04T08:50:00Z</cp:lastPrinted>
  <dcterms:created xsi:type="dcterms:W3CDTF">2017-07-21T00:22:00Z</dcterms:created>
  <dcterms:modified xsi:type="dcterms:W3CDTF">2019-06-04T10:24:00Z</dcterms:modified>
</cp:coreProperties>
</file>