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5A" w:rsidRPr="0096600E" w:rsidRDefault="00030C3A" w:rsidP="004C6D53">
      <w:pPr>
        <w:spacing w:line="0" w:lineRule="atLeast"/>
        <w:rPr>
          <w:rFonts w:ascii="メイリオ" w:eastAsia="メイリオ" w:hAnsi="メイリオ"/>
          <w:b/>
        </w:rPr>
      </w:pPr>
      <w:r w:rsidRPr="0096600E">
        <w:rPr>
          <w:rFonts w:ascii="メイリオ" w:eastAsia="メイリオ" w:hAnsi="メイリオ" w:hint="eastAsia"/>
          <w:b/>
        </w:rPr>
        <w:t>補助金等情報</w:t>
      </w:r>
      <w:r w:rsidR="0096600E" w:rsidRPr="0096600E">
        <w:rPr>
          <w:rFonts w:ascii="メイリオ" w:eastAsia="メイリオ" w:hAnsi="メイリオ" w:hint="eastAsia"/>
          <w:b/>
        </w:rPr>
        <w:t>（2020年4月２日現在）</w:t>
      </w:r>
    </w:p>
    <w:p w:rsidR="00030C3A" w:rsidRPr="003F625F" w:rsidRDefault="00030C3A" w:rsidP="004C6D53">
      <w:pPr>
        <w:spacing w:line="0" w:lineRule="atLeast"/>
        <w:rPr>
          <w:rFonts w:ascii="メイリオ" w:eastAsia="メイリオ" w:hAnsi="メイリオ"/>
          <w:b/>
        </w:rPr>
      </w:pPr>
      <w:r w:rsidRPr="003F625F">
        <w:rPr>
          <w:rFonts w:ascii="メイリオ" w:eastAsia="メイリオ" w:hAnsi="メイリオ" w:hint="eastAsia"/>
          <w:b/>
        </w:rPr>
        <w:t>国</w:t>
      </w:r>
      <w:r w:rsidR="003F625F">
        <w:rPr>
          <w:rFonts w:ascii="メイリオ" w:eastAsia="メイリオ" w:hAnsi="メイリオ" w:hint="eastAsia"/>
          <w:b/>
        </w:rPr>
        <w:t>（経済産業省）</w:t>
      </w:r>
      <w:bookmarkStart w:id="0" w:name="_GoBack"/>
      <w:bookmarkEnd w:id="0"/>
    </w:p>
    <w:p w:rsidR="004C6D53" w:rsidRDefault="00030C3A" w:rsidP="00030C3A">
      <w:pPr>
        <w:spacing w:line="0" w:lineRule="atLeast"/>
        <w:rPr>
          <w:rFonts w:ascii="メイリオ" w:eastAsia="メイリオ" w:hAnsi="メイリオ"/>
          <w:color w:val="000000"/>
        </w:rPr>
      </w:pPr>
      <w:r>
        <w:rPr>
          <w:rFonts w:ascii="メイリオ" w:eastAsia="メイリオ" w:hAnsi="メイリオ" w:hint="eastAsia"/>
          <w:color w:val="000000"/>
        </w:rPr>
        <w:t>◆　ものづくり補助金</w:t>
      </w:r>
      <w:r>
        <w:rPr>
          <w:rFonts w:ascii="メイリオ" w:eastAsia="メイリオ" w:hAnsi="メイリオ" w:hint="eastAsia"/>
          <w:color w:val="000000"/>
        </w:rPr>
        <w:br/>
      </w:r>
      <w:r w:rsidR="004C6D53">
        <w:rPr>
          <w:rFonts w:ascii="メイリオ" w:eastAsia="メイリオ" w:hAnsi="メイリオ" w:hint="eastAsia"/>
          <w:color w:val="000000"/>
        </w:rPr>
        <w:t>新製品・サービス開発や生産プロセス改善等のための設備投資を１,000万円（補助率１／２（原則））補助します。</w:t>
      </w:r>
    </w:p>
    <w:p w:rsidR="00030C3A" w:rsidRDefault="00030C3A" w:rsidP="00030C3A">
      <w:pPr>
        <w:spacing w:line="0" w:lineRule="atLeast"/>
        <w:rPr>
          <w:rFonts w:ascii="メイリオ" w:eastAsia="メイリオ" w:hAnsi="メイリオ"/>
          <w:color w:val="000000"/>
        </w:rPr>
      </w:pPr>
      <w:r>
        <w:rPr>
          <w:rFonts w:ascii="メイリオ" w:eastAsia="メイリオ" w:hAnsi="メイリオ" w:hint="eastAsia"/>
          <w:color w:val="000000"/>
        </w:rPr>
        <w:t>○第</w:t>
      </w:r>
      <w:r w:rsidRPr="00030C3A">
        <w:rPr>
          <w:rFonts w:ascii="メイリオ" w:eastAsia="メイリオ" w:hAnsi="メイリオ" w:hint="eastAsia"/>
          <w:strike/>
          <w:color w:val="000000"/>
        </w:rPr>
        <w:t>１次締切：令和2年3月31日（火）17時</w:t>
      </w:r>
    </w:p>
    <w:p w:rsidR="00030C3A" w:rsidRDefault="00030C3A" w:rsidP="00030C3A">
      <w:pPr>
        <w:spacing w:line="0" w:lineRule="atLeast"/>
        <w:ind w:left="420" w:hangingChars="200" w:hanging="420"/>
        <w:rPr>
          <w:rFonts w:ascii="メイリオ" w:eastAsia="メイリオ" w:hAnsi="メイリオ"/>
          <w:color w:val="000000"/>
        </w:rPr>
      </w:pPr>
      <w:r>
        <w:rPr>
          <w:rFonts w:ascii="メイリオ" w:eastAsia="メイリオ" w:hAnsi="メイリオ" w:hint="eastAsia"/>
          <w:color w:val="000000"/>
        </w:rPr>
        <w:t xml:space="preserve">　</w:t>
      </w:r>
      <w:r w:rsidRPr="00030C3A">
        <w:rPr>
          <w:rFonts w:ascii="メイリオ" w:eastAsia="メイリオ" w:hAnsi="メイリオ" w:hint="eastAsia"/>
          <w:color w:val="000000"/>
        </w:rPr>
        <w:t>※</w:t>
      </w:r>
      <w:r w:rsidRPr="00030C3A">
        <w:rPr>
          <w:rFonts w:ascii="メイリオ" w:eastAsia="メイリオ" w:hAnsi="メイリオ"/>
          <w:color w:val="000000"/>
        </w:rPr>
        <w:t>1次締切後も申請受付を継続し</w:t>
      </w:r>
      <w:r w:rsidRPr="00030C3A">
        <w:rPr>
          <w:rFonts w:ascii="メイリオ" w:eastAsia="メイリオ" w:hAnsi="メイリオ"/>
          <w:color w:val="000000"/>
          <w:u w:val="single"/>
        </w:rPr>
        <w:t>、令和2年度内には令和2年5月（2次）</w:t>
      </w:r>
      <w:r w:rsidRPr="00030C3A">
        <w:rPr>
          <w:rFonts w:ascii="メイリオ" w:eastAsia="メイリオ" w:hAnsi="メイリオ" w:hint="eastAsia"/>
          <w:color w:val="000000"/>
          <w:u w:val="single"/>
        </w:rPr>
        <w:t>、</w:t>
      </w:r>
      <w:r w:rsidRPr="00030C3A">
        <w:rPr>
          <w:rFonts w:ascii="メイリオ" w:eastAsia="メイリオ" w:hAnsi="メイリオ"/>
          <w:color w:val="000000"/>
          <w:u w:val="single"/>
        </w:rPr>
        <w:t>8月（3次）、11月（4次）、令和3年2月（5次）に締切りを設け、</w:t>
      </w:r>
      <w:r w:rsidRPr="00030C3A">
        <w:rPr>
          <w:rFonts w:ascii="メイリオ" w:eastAsia="メイリオ" w:hAnsi="メイリオ"/>
          <w:color w:val="000000"/>
        </w:rPr>
        <w:t>それまでに申請のあった分を</w:t>
      </w:r>
    </w:p>
    <w:p w:rsidR="00030C3A" w:rsidRDefault="00030C3A" w:rsidP="00030C3A">
      <w:pPr>
        <w:spacing w:line="0" w:lineRule="atLeast"/>
        <w:ind w:leftChars="200" w:left="420"/>
        <w:rPr>
          <w:rFonts w:ascii="メイリオ" w:eastAsia="メイリオ" w:hAnsi="メイリオ"/>
          <w:color w:val="000000"/>
        </w:rPr>
      </w:pPr>
      <w:r w:rsidRPr="00030C3A">
        <w:rPr>
          <w:rFonts w:ascii="メイリオ" w:eastAsia="メイリオ" w:hAnsi="メイリオ"/>
          <w:color w:val="000000"/>
        </w:rPr>
        <w:t>審査し、採択発表を行います。</w:t>
      </w:r>
    </w:p>
    <w:p w:rsidR="00030C3A" w:rsidRDefault="00030C3A" w:rsidP="00030C3A">
      <w:pPr>
        <w:spacing w:line="0" w:lineRule="atLeast"/>
        <w:rPr>
          <w:rFonts w:ascii="メイリオ" w:eastAsia="メイリオ" w:hAnsi="メイリオ"/>
          <w:color w:val="000000"/>
        </w:rPr>
      </w:pPr>
      <w:r>
        <w:rPr>
          <w:rFonts w:ascii="メイリオ" w:eastAsia="メイリオ" w:hAnsi="メイリオ" w:hint="eastAsia"/>
          <w:color w:val="000000"/>
        </w:rPr>
        <w:t>※申請にあたっては、GビズIDプライムアカウントの取得が必要</w:t>
      </w:r>
      <w:r>
        <w:rPr>
          <w:rFonts w:ascii="メイリオ" w:eastAsia="メイリオ" w:hAnsi="メイリオ" w:hint="eastAsia"/>
          <w:color w:val="000000"/>
        </w:rPr>
        <w:br/>
        <w:t xml:space="preserve">　（GビズIDプライムアカウントについては、次のお知らせもご覧ください）</w:t>
      </w:r>
    </w:p>
    <w:p w:rsidR="00030C3A" w:rsidRDefault="00030C3A" w:rsidP="004C6D53">
      <w:pPr>
        <w:spacing w:line="0" w:lineRule="atLeast"/>
        <w:ind w:leftChars="200" w:left="420"/>
      </w:pPr>
      <w:r>
        <w:rPr>
          <w:rFonts w:ascii="メイリオ" w:eastAsia="メイリオ" w:hAnsi="メイリオ" w:hint="eastAsia"/>
          <w:color w:val="000000"/>
        </w:rPr>
        <w:t>案内チラシ：</w:t>
      </w:r>
      <w:hyperlink r:id="rId6" w:history="1">
        <w:r w:rsidRPr="00626448">
          <w:rPr>
            <w:rStyle w:val="a3"/>
            <w:rFonts w:ascii="メイリオ" w:eastAsia="メイリオ" w:hAnsi="メイリオ"/>
          </w:rPr>
          <w:t>https://seisansei.smrj.go.jp/pdf/0101.pdf</w:t>
        </w:r>
      </w:hyperlink>
      <w:r w:rsidRPr="00626448">
        <w:rPr>
          <w:rFonts w:ascii="メイリオ" w:eastAsia="メイリオ" w:hAnsi="メイリオ" w:hint="eastAsia"/>
          <w:color w:val="000000"/>
        </w:rPr>
        <w:br/>
      </w:r>
      <w:r>
        <w:rPr>
          <w:rFonts w:ascii="メイリオ" w:eastAsia="メイリオ" w:hAnsi="メイリオ" w:hint="eastAsia"/>
          <w:color w:val="000000"/>
        </w:rPr>
        <w:t>＜事務局：全国中小企業団体中央会ページ＞</w:t>
      </w:r>
      <w:r>
        <w:rPr>
          <w:rFonts w:ascii="メイリオ" w:eastAsia="メイリオ" w:hAnsi="メイリオ" w:hint="eastAsia"/>
          <w:color w:val="000000"/>
        </w:rPr>
        <w:br/>
      </w:r>
      <w:hyperlink r:id="rId7" w:tgtFrame="_blank" w:history="1">
        <w:r>
          <w:rPr>
            <w:rStyle w:val="a3"/>
            <w:rFonts w:ascii="メイリオ" w:eastAsia="メイリオ" w:hAnsi="メイリオ" w:hint="eastAsia"/>
          </w:rPr>
          <w:t>https://www.chuokai.or.jp/hotinfo/reiwamo</w:t>
        </w:r>
        <w:r>
          <w:rPr>
            <w:rStyle w:val="a3"/>
            <w:rFonts w:ascii="メイリオ" w:eastAsia="メイリオ" w:hAnsi="メイリオ" w:hint="eastAsia"/>
          </w:rPr>
          <w:t>no-0326koubo20200310.html</w:t>
        </w:r>
      </w:hyperlink>
      <w:r>
        <w:rPr>
          <w:rFonts w:ascii="メイリオ" w:eastAsia="メイリオ" w:hAnsi="メイリオ" w:hint="eastAsia"/>
          <w:color w:val="000000"/>
        </w:rPr>
        <w:br/>
      </w:r>
    </w:p>
    <w:p w:rsidR="00030C3A" w:rsidRPr="003F625F" w:rsidRDefault="00030C3A" w:rsidP="0096600E">
      <w:pPr>
        <w:spacing w:line="0" w:lineRule="atLeast"/>
        <w:rPr>
          <w:rFonts w:ascii="メイリオ" w:eastAsia="メイリオ" w:hAnsi="メイリオ"/>
          <w:b/>
        </w:rPr>
      </w:pPr>
      <w:r w:rsidRPr="003F625F">
        <w:rPr>
          <w:rFonts w:ascii="メイリオ" w:eastAsia="メイリオ" w:hAnsi="メイリオ" w:hint="eastAsia"/>
          <w:b/>
        </w:rPr>
        <w:t>静岡県</w:t>
      </w:r>
    </w:p>
    <w:p w:rsidR="00030C3A" w:rsidRPr="00030C3A" w:rsidRDefault="00030C3A" w:rsidP="0096600E">
      <w:pPr>
        <w:spacing w:line="0" w:lineRule="atLeast"/>
        <w:rPr>
          <w:rFonts w:ascii="メイリオ" w:eastAsia="メイリオ" w:hAnsi="メイリオ"/>
        </w:rPr>
      </w:pPr>
      <w:r w:rsidRPr="00030C3A">
        <w:rPr>
          <w:rFonts w:ascii="メイリオ" w:eastAsia="メイリオ" w:hAnsi="メイリオ" w:hint="eastAsia"/>
        </w:rPr>
        <w:t>◆　令和</w:t>
      </w:r>
      <w:r>
        <w:rPr>
          <w:rFonts w:ascii="メイリオ" w:eastAsia="メイリオ" w:hAnsi="メイリオ" w:hint="eastAsia"/>
        </w:rPr>
        <w:t xml:space="preserve">２年度新成長産業戦略的育成事業　</w:t>
      </w:r>
    </w:p>
    <w:p w:rsidR="00030C3A" w:rsidRPr="00030C3A" w:rsidRDefault="00030C3A" w:rsidP="00030C3A">
      <w:pPr>
        <w:spacing w:line="0" w:lineRule="atLeast"/>
        <w:rPr>
          <w:rFonts w:ascii="メイリオ" w:eastAsia="メイリオ" w:hAnsi="メイリオ"/>
        </w:rPr>
      </w:pPr>
      <w:r w:rsidRPr="00030C3A">
        <w:rPr>
          <w:rFonts w:ascii="メイリオ" w:eastAsia="メイリオ" w:hAnsi="メイリオ" w:hint="eastAsia"/>
        </w:rPr>
        <w:t>成長分野（次世代自動車、新エネルギー、医療・福祉機器、ロボット、航空宇宙、光、</w:t>
      </w:r>
    </w:p>
    <w:p w:rsidR="00030C3A" w:rsidRDefault="00030C3A" w:rsidP="00030C3A">
      <w:pPr>
        <w:spacing w:line="0" w:lineRule="atLeast"/>
        <w:rPr>
          <w:rFonts w:ascii="メイリオ" w:eastAsia="メイリオ" w:hAnsi="メイリオ"/>
        </w:rPr>
      </w:pPr>
      <w:r w:rsidRPr="00030C3A">
        <w:rPr>
          <w:rFonts w:ascii="メイリオ" w:eastAsia="メイリオ" w:hAnsi="メイリオ" w:hint="eastAsia"/>
        </w:rPr>
        <w:t>環境技術関連、ナノセルロース</w:t>
      </w:r>
      <w:r>
        <w:rPr>
          <w:rFonts w:ascii="メイリオ" w:eastAsia="メイリオ" w:hAnsi="メイリオ" w:hint="eastAsia"/>
        </w:rPr>
        <w:t>）をはじめ幅広く、産業応用・展開の可能性を有する</w:t>
      </w:r>
    </w:p>
    <w:p w:rsidR="00030C3A" w:rsidRDefault="00030C3A" w:rsidP="00030C3A">
      <w:pPr>
        <w:spacing w:line="0" w:lineRule="atLeast"/>
        <w:rPr>
          <w:rFonts w:ascii="メイリオ" w:eastAsia="メイリオ" w:hAnsi="メイリオ"/>
        </w:rPr>
      </w:pPr>
      <w:r>
        <w:rPr>
          <w:rFonts w:ascii="メイリオ" w:eastAsia="メイリオ" w:hAnsi="メイリオ" w:hint="eastAsia"/>
        </w:rPr>
        <w:t>新技術・新製品への実用化を目指した研究開発等の取り組みに対し、その開発費を助成</w:t>
      </w:r>
    </w:p>
    <w:p w:rsidR="00030C3A" w:rsidRPr="00030C3A" w:rsidRDefault="00030C3A" w:rsidP="00030C3A">
      <w:pPr>
        <w:spacing w:line="0" w:lineRule="atLeast"/>
        <w:rPr>
          <w:rFonts w:ascii="メイリオ" w:eastAsia="メイリオ" w:hAnsi="メイリオ"/>
        </w:rPr>
      </w:pPr>
      <w:r>
        <w:rPr>
          <w:rFonts w:ascii="メイリオ" w:eastAsia="メイリオ" w:hAnsi="メイリオ" w:hint="eastAsia"/>
        </w:rPr>
        <w:t>します。</w:t>
      </w:r>
    </w:p>
    <w:p w:rsidR="00030C3A" w:rsidRDefault="00030C3A" w:rsidP="0096600E">
      <w:pPr>
        <w:spacing w:line="0" w:lineRule="atLeast"/>
        <w:rPr>
          <w:rFonts w:ascii="メイリオ" w:eastAsia="メイリオ" w:hAnsi="メイリオ"/>
        </w:rPr>
      </w:pPr>
      <w:r>
        <w:rPr>
          <w:rFonts w:ascii="メイリオ" w:eastAsia="メイリオ" w:hAnsi="メイリオ" w:hint="eastAsia"/>
        </w:rPr>
        <w:t>〇募集期限　令和２年５月１９日（火）正午（必着）</w:t>
      </w:r>
    </w:p>
    <w:p w:rsidR="004C6D53" w:rsidRPr="00030C3A" w:rsidRDefault="004C6D53" w:rsidP="0096600E">
      <w:pPr>
        <w:spacing w:line="0" w:lineRule="atLeast"/>
        <w:rPr>
          <w:rFonts w:ascii="メイリオ" w:eastAsia="メイリオ" w:hAnsi="メイリオ"/>
        </w:rPr>
      </w:pPr>
      <w:r>
        <w:rPr>
          <w:rFonts w:ascii="メイリオ" w:eastAsia="メイリオ" w:hAnsi="メイリオ" w:hint="eastAsia"/>
        </w:rPr>
        <w:t>※　事前相談　令和２年５月１２日（火）まで</w:t>
      </w:r>
    </w:p>
    <w:p w:rsidR="0096600E" w:rsidRDefault="0096600E" w:rsidP="0096600E">
      <w:pPr>
        <w:spacing w:line="0" w:lineRule="atLeast"/>
        <w:rPr>
          <w:rFonts w:ascii="メイリオ" w:eastAsia="メイリオ" w:hAnsi="メイリオ" w:hint="eastAsia"/>
          <w:color w:val="000000" w:themeColor="text1"/>
          <w:sz w:val="20"/>
          <w:szCs w:val="20"/>
          <w:shd w:val="clear" w:color="auto" w:fill="FFFFFF"/>
        </w:rPr>
      </w:pPr>
      <w:r>
        <w:rPr>
          <w:rFonts w:ascii="メイリオ" w:eastAsia="メイリオ" w:hAnsi="メイリオ" w:hint="eastAsia"/>
          <w:color w:val="000000" w:themeColor="text1"/>
          <w:sz w:val="20"/>
          <w:szCs w:val="20"/>
          <w:shd w:val="clear" w:color="auto" w:fill="FFFFFF"/>
        </w:rPr>
        <w:t>助成事業メニュー</w:t>
      </w:r>
      <w:r w:rsidR="003F625F">
        <w:rPr>
          <w:rFonts w:ascii="メイリオ" w:eastAsia="メイリオ" w:hAnsi="メイリオ" w:hint="eastAsia"/>
          <w:color w:val="000000" w:themeColor="text1"/>
          <w:sz w:val="20"/>
          <w:szCs w:val="20"/>
          <w:shd w:val="clear" w:color="auto" w:fill="FFFFFF"/>
        </w:rPr>
        <w:t>（３種類）</w:t>
      </w:r>
    </w:p>
    <w:p w:rsidR="0096600E" w:rsidRPr="0096600E" w:rsidRDefault="0096600E" w:rsidP="0096600E">
      <w:pPr>
        <w:spacing w:line="0" w:lineRule="atLeast"/>
        <w:rPr>
          <w:rFonts w:ascii="メイリオ" w:eastAsia="メイリオ" w:hAnsi="メイリオ" w:hint="eastAsia"/>
          <w:color w:val="000000" w:themeColor="text1"/>
        </w:rPr>
      </w:pPr>
      <w:r w:rsidRPr="0096600E">
        <w:rPr>
          <w:rFonts w:ascii="メイリオ" w:eastAsia="メイリオ" w:hAnsi="メイリオ" w:hint="eastAsia"/>
          <w:color w:val="000000" w:themeColor="text1"/>
          <w:sz w:val="20"/>
          <w:szCs w:val="20"/>
          <w:shd w:val="clear" w:color="auto" w:fill="FFFFFF"/>
        </w:rPr>
        <w:t>産学官連携研究開発助成事業</w:t>
      </w:r>
      <w:r w:rsidRPr="0096600E">
        <w:rPr>
          <w:rFonts w:ascii="メイリオ" w:eastAsia="メイリオ" w:hAnsi="メイリオ" w:hint="eastAsia"/>
          <w:color w:val="000000" w:themeColor="text1"/>
          <w:sz w:val="20"/>
          <w:szCs w:val="20"/>
          <w:shd w:val="clear" w:color="auto" w:fill="FFFFFF"/>
        </w:rPr>
        <w:t>、</w:t>
      </w:r>
      <w:r w:rsidRPr="0096600E">
        <w:rPr>
          <w:rFonts w:ascii="メイリオ" w:eastAsia="メイリオ" w:hAnsi="メイリオ" w:hint="eastAsia"/>
          <w:color w:val="000000" w:themeColor="text1"/>
          <w:shd w:val="clear" w:color="auto" w:fill="FFFFFF"/>
        </w:rPr>
        <w:t>中小企業研究開発助成事業</w:t>
      </w:r>
      <w:r w:rsidRPr="0096600E">
        <w:rPr>
          <w:rFonts w:ascii="メイリオ" w:eastAsia="メイリオ" w:hAnsi="メイリオ" w:hint="eastAsia"/>
          <w:color w:val="000000" w:themeColor="text1"/>
          <w:shd w:val="clear" w:color="auto" w:fill="FFFFFF"/>
        </w:rPr>
        <w:t>、</w:t>
      </w:r>
      <w:r w:rsidRPr="0096600E">
        <w:rPr>
          <w:rFonts w:ascii="メイリオ" w:eastAsia="メイリオ" w:hAnsi="メイリオ" w:hint="eastAsia"/>
          <w:color w:val="000000" w:themeColor="text1"/>
          <w:shd w:val="clear" w:color="auto" w:fill="FFFFFF"/>
        </w:rPr>
        <w:t>事業化推進助成事業（成長分野に限定）</w:t>
      </w:r>
    </w:p>
    <w:p w:rsidR="0096600E" w:rsidRPr="0096600E" w:rsidRDefault="0096600E" w:rsidP="00626448">
      <w:pPr>
        <w:spacing w:line="0" w:lineRule="atLeast"/>
        <w:ind w:firstLineChars="100" w:firstLine="210"/>
        <w:rPr>
          <w:rFonts w:ascii="メイリオ" w:eastAsia="メイリオ" w:hAnsi="メイリオ"/>
        </w:rPr>
      </w:pPr>
      <w:r w:rsidRPr="0096600E">
        <w:rPr>
          <w:rFonts w:ascii="メイリオ" w:eastAsia="メイリオ" w:hAnsi="メイリオ" w:hint="eastAsia"/>
        </w:rPr>
        <w:t>＜事務局</w:t>
      </w:r>
      <w:r w:rsidR="00626448">
        <w:rPr>
          <w:rFonts w:ascii="メイリオ" w:eastAsia="メイリオ" w:hAnsi="メイリオ" w:hint="eastAsia"/>
        </w:rPr>
        <w:t>：</w:t>
      </w:r>
      <w:r w:rsidRPr="0096600E">
        <w:rPr>
          <w:rFonts w:ascii="メイリオ" w:eastAsia="メイリオ" w:hAnsi="メイリオ" w:hint="eastAsia"/>
        </w:rPr>
        <w:t>公益財団法人静岡県産業振興財団　研究開発チーム</w:t>
      </w:r>
      <w:r w:rsidR="00626448">
        <w:rPr>
          <w:rFonts w:ascii="メイリオ" w:eastAsia="メイリオ" w:hAnsi="メイリオ" w:hint="eastAsia"/>
        </w:rPr>
        <w:t>＞</w:t>
      </w:r>
    </w:p>
    <w:p w:rsidR="0096600E" w:rsidRPr="00626448" w:rsidRDefault="0096600E" w:rsidP="0096600E">
      <w:pPr>
        <w:spacing w:line="0" w:lineRule="atLeast"/>
        <w:rPr>
          <w:rFonts w:ascii="メイリオ" w:eastAsia="メイリオ" w:hAnsi="メイリオ" w:hint="eastAsia"/>
        </w:rPr>
      </w:pPr>
      <w:r w:rsidRPr="00626448">
        <w:rPr>
          <w:rFonts w:ascii="メイリオ" w:eastAsia="メイリオ" w:hAnsi="メイリオ" w:hint="eastAsia"/>
        </w:rPr>
        <w:t xml:space="preserve">　　</w:t>
      </w:r>
      <w:hyperlink r:id="rId8" w:history="1">
        <w:r w:rsidR="00626448" w:rsidRPr="00626448">
          <w:rPr>
            <w:rStyle w:val="a3"/>
            <w:rFonts w:ascii="メイリオ" w:eastAsia="メイリオ" w:hAnsi="メイリオ"/>
          </w:rPr>
          <w:t>http://www.ric-shizuoka.or.jp/news/news_618.html</w:t>
        </w:r>
      </w:hyperlink>
    </w:p>
    <w:p w:rsidR="0096600E" w:rsidRPr="0096600E" w:rsidRDefault="0096600E" w:rsidP="0096600E">
      <w:pPr>
        <w:spacing w:line="0" w:lineRule="atLeast"/>
        <w:rPr>
          <w:rFonts w:hint="eastAsia"/>
        </w:rPr>
      </w:pPr>
    </w:p>
    <w:p w:rsidR="00030C3A" w:rsidRPr="003F625F" w:rsidRDefault="00030C3A" w:rsidP="0096600E">
      <w:pPr>
        <w:spacing w:line="0" w:lineRule="atLeast"/>
        <w:rPr>
          <w:rFonts w:ascii="メイリオ" w:eastAsia="メイリオ" w:hAnsi="メイリオ"/>
          <w:b/>
        </w:rPr>
      </w:pPr>
      <w:r w:rsidRPr="003F625F">
        <w:rPr>
          <w:rFonts w:ascii="メイリオ" w:eastAsia="メイリオ" w:hAnsi="メイリオ" w:hint="eastAsia"/>
          <w:b/>
        </w:rPr>
        <w:t>浜松市</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rPr>
        <w:t xml:space="preserve"> </w:t>
      </w:r>
      <w:r>
        <w:rPr>
          <w:rFonts w:ascii="メイリオ" w:eastAsia="メイリオ" w:hAnsi="メイリオ" w:hint="eastAsia"/>
        </w:rPr>
        <w:t xml:space="preserve">◆　</w:t>
      </w:r>
      <w:r w:rsidRPr="0096600E">
        <w:rPr>
          <w:rFonts w:ascii="メイリオ" w:eastAsia="メイリオ" w:hAnsi="メイリオ"/>
        </w:rPr>
        <w:t>浜松市新産業創出事業費補助金</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rPr>
        <w:t xml:space="preserve">     浜松市において重点的な成長分野に位置付けている成長6分野（次世代輸送</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rPr>
        <w:t xml:space="preserve">     用機器、健康・医療、新農業、光・電子、環境・エネルギー、デジタルネット</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rPr>
        <w:t xml:space="preserve">     ワーク・コンテンツ）に関する新技術・新製品等の研究開発を行い、事業化を</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rPr>
        <w:t xml:space="preserve">     目指す浜松市内の中小企業者等を対象に、「浜松市新産業創出事業費補助事業」</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rPr>
        <w:t xml:space="preserve">     の募集を開始します。</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rPr>
        <w:lastRenderedPageBreak/>
        <w:t xml:space="preserve">     事前申込書：令和2年4月10日(金)～4月23日(木)17：00まで（時間厳守）</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rPr>
        <w:t xml:space="preserve">                 本申請のためには、事前申込書の提出が必要です。</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rPr>
        <w:t xml:space="preserve">     本申請提出：令和2年5月11日(月)15：00まで（時間厳守）</w:t>
      </w:r>
    </w:p>
    <w:p w:rsidR="0096600E" w:rsidRPr="0096600E" w:rsidRDefault="0096600E" w:rsidP="0096600E">
      <w:pPr>
        <w:spacing w:line="0" w:lineRule="atLeast"/>
        <w:rPr>
          <w:rFonts w:ascii="メイリオ" w:eastAsia="メイリオ" w:hAnsi="メイリオ"/>
        </w:rPr>
      </w:pPr>
      <w:r w:rsidRPr="0096600E">
        <w:rPr>
          <w:rFonts w:ascii="メイリオ" w:eastAsia="メイリオ" w:hAnsi="メイリオ" w:hint="eastAsia"/>
        </w:rPr>
        <w:t xml:space="preserve">　　　　　　　　</w:t>
      </w:r>
      <w:r w:rsidRPr="0096600E">
        <w:rPr>
          <w:rFonts w:ascii="メイリオ" w:eastAsia="メイリオ" w:hAnsi="メイリオ"/>
        </w:rPr>
        <w:t xml:space="preserve"> 事前申込書を提出された方のみが対象です。</w:t>
      </w:r>
    </w:p>
    <w:p w:rsidR="0096600E" w:rsidRPr="0096600E" w:rsidRDefault="0096600E" w:rsidP="0096600E">
      <w:pPr>
        <w:spacing w:line="0" w:lineRule="atLeast"/>
        <w:rPr>
          <w:rFonts w:ascii="メイリオ" w:eastAsia="メイリオ" w:hAnsi="メイリオ" w:hint="eastAsia"/>
        </w:rPr>
      </w:pPr>
      <w:r w:rsidRPr="0096600E">
        <w:rPr>
          <w:rFonts w:ascii="メイリオ" w:eastAsia="メイリオ" w:hAnsi="メイリオ"/>
        </w:rPr>
        <w:t xml:space="preserve">     </w:t>
      </w:r>
      <w:r w:rsidR="00626448">
        <w:rPr>
          <w:rFonts w:ascii="メイリオ" w:eastAsia="メイリオ" w:hAnsi="メイリオ" w:hint="eastAsia"/>
        </w:rPr>
        <w:t>＜事務局：</w:t>
      </w:r>
      <w:r w:rsidRPr="0096600E">
        <w:rPr>
          <w:rFonts w:ascii="メイリオ" w:eastAsia="メイリオ" w:hAnsi="メイリオ"/>
        </w:rPr>
        <w:t>浜松市産業部産業振興課　新産業創出グループ</w:t>
      </w:r>
      <w:r w:rsidR="00626448">
        <w:rPr>
          <w:rFonts w:ascii="メイリオ" w:eastAsia="メイリオ" w:hAnsi="メイリオ" w:hint="eastAsia"/>
        </w:rPr>
        <w:t>＞</w:t>
      </w:r>
    </w:p>
    <w:p w:rsidR="0096600E" w:rsidRPr="0096600E" w:rsidRDefault="00626448" w:rsidP="0096600E">
      <w:pPr>
        <w:spacing w:line="0" w:lineRule="atLeast"/>
        <w:rPr>
          <w:rFonts w:ascii="メイリオ" w:eastAsia="メイリオ" w:hAnsi="メイリオ"/>
        </w:rPr>
      </w:pPr>
      <w:r>
        <w:rPr>
          <w:rFonts w:ascii="メイリオ" w:eastAsia="メイリオ" w:hAnsi="メイリオ" w:hint="eastAsia"/>
        </w:rPr>
        <w:t xml:space="preserve">　　　</w:t>
      </w:r>
      <w:r w:rsidRPr="00626448">
        <w:rPr>
          <w:rFonts w:ascii="メイリオ" w:eastAsia="メイリオ" w:hAnsi="メイリオ" w:hint="eastAsia"/>
        </w:rPr>
        <w:t> </w:t>
      </w:r>
      <w:hyperlink r:id="rId9" w:history="1">
        <w:r w:rsidRPr="00A67836">
          <w:rPr>
            <w:rStyle w:val="a3"/>
            <w:rFonts w:ascii="メイリオ" w:eastAsia="メイリオ" w:hAnsi="メイリオ" w:hint="eastAsia"/>
          </w:rPr>
          <w:t>https://bit.ly/3bL2wTV</w:t>
        </w:r>
      </w:hyperlink>
    </w:p>
    <w:p w:rsidR="0096600E" w:rsidRPr="0096600E" w:rsidRDefault="0096600E" w:rsidP="0096600E">
      <w:pPr>
        <w:spacing w:line="0" w:lineRule="atLeast"/>
        <w:rPr>
          <w:rFonts w:ascii="メイリオ" w:eastAsia="メイリオ" w:hAnsi="メイリオ"/>
        </w:rPr>
      </w:pPr>
    </w:p>
    <w:p w:rsidR="0096600E" w:rsidRPr="0096600E" w:rsidRDefault="0096600E" w:rsidP="00626448">
      <w:pPr>
        <w:spacing w:line="0" w:lineRule="atLeast"/>
        <w:ind w:left="630" w:hangingChars="300" w:hanging="630"/>
        <w:rPr>
          <w:rFonts w:ascii="メイリオ" w:eastAsia="メイリオ" w:hAnsi="メイリオ" w:hint="eastAsia"/>
        </w:rPr>
      </w:pPr>
      <w:r w:rsidRPr="0096600E">
        <w:rPr>
          <w:rFonts w:ascii="メイリオ" w:eastAsia="メイリオ" w:hAnsi="メイリオ"/>
        </w:rPr>
        <w:t xml:space="preserve">    </w:t>
      </w:r>
      <w:r w:rsidRPr="00626448">
        <w:rPr>
          <w:rFonts w:ascii="メイリオ" w:eastAsia="メイリオ" w:hAnsi="メイリオ"/>
          <w:color w:val="FF0000"/>
        </w:rPr>
        <w:t xml:space="preserve"> 【事前説明会】</w:t>
      </w:r>
      <w:r w:rsidR="00626448" w:rsidRPr="00626448">
        <w:rPr>
          <w:rFonts w:ascii="メイリオ" w:eastAsia="メイリオ" w:hAnsi="メイリオ" w:hint="eastAsia"/>
          <w:color w:val="FF0000"/>
        </w:rPr>
        <w:t>※事前説明は新型コロナウィルス感染拡大防止の観点から中止させてとなりました。なお、個別相談については、新型コロナウィルス感染拡大防止に最大限配慮し、同日に開催</w:t>
      </w:r>
      <w:r w:rsidR="00626448">
        <w:rPr>
          <w:rFonts w:ascii="メイリオ" w:eastAsia="メイリオ" w:hAnsi="メイリオ" w:hint="eastAsia"/>
          <w:color w:val="FF0000"/>
        </w:rPr>
        <w:t>されます</w:t>
      </w:r>
      <w:r w:rsidR="00626448" w:rsidRPr="00626448">
        <w:rPr>
          <w:rFonts w:ascii="メイリオ" w:eastAsia="メイリオ" w:hAnsi="メイリオ" w:hint="eastAsia"/>
          <w:color w:val="FF0000"/>
        </w:rPr>
        <w:t>。</w:t>
      </w:r>
    </w:p>
    <w:p w:rsidR="0096600E" w:rsidRPr="00626448" w:rsidRDefault="0096600E" w:rsidP="0096600E">
      <w:pPr>
        <w:spacing w:line="0" w:lineRule="atLeast"/>
        <w:rPr>
          <w:rFonts w:ascii="メイリオ" w:eastAsia="メイリオ" w:hAnsi="メイリオ"/>
          <w:strike/>
        </w:rPr>
      </w:pPr>
      <w:r w:rsidRPr="0096600E">
        <w:rPr>
          <w:rFonts w:ascii="メイリオ" w:eastAsia="メイリオ" w:hAnsi="メイリオ"/>
        </w:rPr>
        <w:t xml:space="preserve">     </w:t>
      </w:r>
      <w:r w:rsidRPr="00626448">
        <w:rPr>
          <w:rFonts w:ascii="メイリオ" w:eastAsia="メイリオ" w:hAnsi="メイリオ"/>
          <w:strike/>
        </w:rPr>
        <w:t xml:space="preserve"> ※事前説明会ご参加の方は必ずマスクの着用をお願いいたします。</w:t>
      </w:r>
    </w:p>
    <w:p w:rsidR="0096600E" w:rsidRPr="00626448" w:rsidRDefault="0096600E" w:rsidP="00626448">
      <w:pPr>
        <w:spacing w:line="0" w:lineRule="atLeast"/>
        <w:rPr>
          <w:rFonts w:ascii="メイリオ" w:eastAsia="メイリオ" w:hAnsi="メイリオ" w:hint="eastAsia"/>
          <w:strike/>
        </w:rPr>
      </w:pPr>
      <w:r w:rsidRPr="00626448">
        <w:rPr>
          <w:rFonts w:ascii="メイリオ" w:eastAsia="メイリオ" w:hAnsi="メイリオ"/>
          <w:strike/>
        </w:rPr>
        <w:t xml:space="preserve">       また、個別相談も随時受付ておりますので、お気軽にご連絡ください。</w:t>
      </w:r>
    </w:p>
    <w:p w:rsidR="0096600E" w:rsidRPr="00626448" w:rsidRDefault="0096600E" w:rsidP="0096600E">
      <w:pPr>
        <w:spacing w:line="0" w:lineRule="atLeast"/>
        <w:rPr>
          <w:rFonts w:ascii="メイリオ" w:eastAsia="メイリオ" w:hAnsi="メイリオ"/>
          <w:strike/>
        </w:rPr>
      </w:pPr>
      <w:r w:rsidRPr="00626448">
        <w:rPr>
          <w:rFonts w:ascii="メイリオ" w:eastAsia="メイリオ" w:hAnsi="メイリオ"/>
          <w:strike/>
        </w:rPr>
        <w:t xml:space="preserve">         日　時：令和2年4月9日（木）13:30～16:30（※個別相談会有）</w:t>
      </w:r>
    </w:p>
    <w:p w:rsidR="0096600E" w:rsidRPr="00626448" w:rsidRDefault="0096600E" w:rsidP="0096600E">
      <w:pPr>
        <w:spacing w:line="0" w:lineRule="atLeast"/>
        <w:rPr>
          <w:rFonts w:ascii="メイリオ" w:eastAsia="メイリオ" w:hAnsi="メイリオ"/>
          <w:strike/>
        </w:rPr>
      </w:pPr>
      <w:r w:rsidRPr="00626448">
        <w:rPr>
          <w:rFonts w:ascii="メイリオ" w:eastAsia="メイリオ" w:hAnsi="メイリオ"/>
          <w:strike/>
        </w:rPr>
        <w:t xml:space="preserve">         会　場：浜松市役所本庁舎8階　全員協議会室</w:t>
      </w:r>
    </w:p>
    <w:p w:rsidR="0096600E" w:rsidRPr="00626448" w:rsidRDefault="0096600E" w:rsidP="0096600E">
      <w:pPr>
        <w:spacing w:line="0" w:lineRule="atLeast"/>
        <w:rPr>
          <w:rFonts w:ascii="メイリオ" w:eastAsia="メイリオ" w:hAnsi="メイリオ"/>
          <w:strike/>
        </w:rPr>
      </w:pPr>
      <w:r w:rsidRPr="00626448">
        <w:rPr>
          <w:rFonts w:ascii="メイリオ" w:eastAsia="メイリオ" w:hAnsi="メイリオ"/>
          <w:strike/>
        </w:rPr>
        <w:t xml:space="preserve">         ※事前にメールで申込みが必要。</w:t>
      </w:r>
    </w:p>
    <w:p w:rsidR="0096600E" w:rsidRPr="0096600E" w:rsidRDefault="0096600E" w:rsidP="00626448">
      <w:pPr>
        <w:spacing w:line="0" w:lineRule="atLeast"/>
        <w:rPr>
          <w:rFonts w:ascii="メイリオ" w:eastAsia="メイリオ" w:hAnsi="メイリオ"/>
        </w:rPr>
      </w:pPr>
    </w:p>
    <w:p w:rsidR="0096600E" w:rsidRPr="0096600E" w:rsidRDefault="0096600E" w:rsidP="00626448">
      <w:pPr>
        <w:spacing w:line="0" w:lineRule="atLeast"/>
        <w:rPr>
          <w:rFonts w:ascii="メイリオ" w:eastAsia="メイリオ" w:hAnsi="メイリオ"/>
        </w:rPr>
      </w:pPr>
      <w:r w:rsidRPr="0096600E">
        <w:rPr>
          <w:rFonts w:ascii="メイリオ" w:eastAsia="メイリオ" w:hAnsi="メイリオ"/>
        </w:rPr>
        <w:t xml:space="preserve"> </w:t>
      </w:r>
      <w:r w:rsidR="00626448">
        <w:rPr>
          <w:rFonts w:ascii="メイリオ" w:eastAsia="メイリオ" w:hAnsi="メイリオ" w:hint="eastAsia"/>
        </w:rPr>
        <w:t>◆</w:t>
      </w:r>
      <w:r w:rsidRPr="0096600E">
        <w:rPr>
          <w:rFonts w:ascii="メイリオ" w:eastAsia="メイリオ" w:hAnsi="メイリオ"/>
        </w:rPr>
        <w:t xml:space="preserve"> 令和2年度「食と農林漁業の新たな事業創出・育成」補助金の事業申請の追加募集</w:t>
      </w:r>
    </w:p>
    <w:p w:rsidR="0096600E" w:rsidRPr="0096600E" w:rsidRDefault="0096600E" w:rsidP="00626448">
      <w:pPr>
        <w:spacing w:line="0" w:lineRule="atLeast"/>
        <w:ind w:firstLineChars="200" w:firstLine="420"/>
        <w:rPr>
          <w:rFonts w:ascii="メイリオ" w:eastAsia="メイリオ" w:hAnsi="メイリオ"/>
        </w:rPr>
      </w:pPr>
      <w:r w:rsidRPr="0096600E">
        <w:rPr>
          <w:rFonts w:ascii="メイリオ" w:eastAsia="メイリオ" w:hAnsi="メイリオ"/>
        </w:rPr>
        <w:t xml:space="preserve"> 浜松市では「浜松市内の1次産業者（農林漁業）」と「2次産業者（製造業等）</w:t>
      </w:r>
    </w:p>
    <w:p w:rsidR="0096600E" w:rsidRPr="0096600E" w:rsidRDefault="0096600E" w:rsidP="00626448">
      <w:pPr>
        <w:spacing w:line="0" w:lineRule="atLeast"/>
        <w:rPr>
          <w:rFonts w:ascii="メイリオ" w:eastAsia="メイリオ" w:hAnsi="メイリオ"/>
        </w:rPr>
      </w:pPr>
      <w:r w:rsidRPr="0096600E">
        <w:rPr>
          <w:rFonts w:ascii="メイリオ" w:eastAsia="メイリオ" w:hAnsi="メイリオ"/>
        </w:rPr>
        <w:t xml:space="preserve">     または3次産業者(商業・観光業等)」が連携して取り組む、新商品・新サービス</w:t>
      </w:r>
    </w:p>
    <w:p w:rsidR="0096600E" w:rsidRPr="0096600E" w:rsidRDefault="0096600E" w:rsidP="00626448">
      <w:pPr>
        <w:spacing w:line="0" w:lineRule="atLeast"/>
        <w:rPr>
          <w:rFonts w:ascii="メイリオ" w:eastAsia="メイリオ" w:hAnsi="メイリオ"/>
        </w:rPr>
      </w:pPr>
      <w:r w:rsidRPr="0096600E">
        <w:rPr>
          <w:rFonts w:ascii="メイリオ" w:eastAsia="メイリオ" w:hAnsi="メイリオ"/>
        </w:rPr>
        <w:t xml:space="preserve">     の開発(6次産業化)を支援しています。</w:t>
      </w:r>
    </w:p>
    <w:p w:rsidR="0096600E" w:rsidRPr="0096600E" w:rsidRDefault="0096600E" w:rsidP="00626448">
      <w:pPr>
        <w:spacing w:line="0" w:lineRule="atLeast"/>
        <w:rPr>
          <w:rFonts w:ascii="メイリオ" w:eastAsia="メイリオ" w:hAnsi="メイリオ"/>
        </w:rPr>
      </w:pPr>
      <w:r w:rsidRPr="0096600E">
        <w:rPr>
          <w:rFonts w:ascii="メイリオ" w:eastAsia="メイリオ" w:hAnsi="メイリオ"/>
        </w:rPr>
        <w:t xml:space="preserve">     この度、令和2年度の事業申請について追加募集を実施いたします。</w:t>
      </w:r>
    </w:p>
    <w:p w:rsidR="0096600E" w:rsidRPr="0096600E" w:rsidRDefault="0096600E" w:rsidP="00626448">
      <w:pPr>
        <w:spacing w:line="0" w:lineRule="atLeast"/>
        <w:rPr>
          <w:rFonts w:ascii="メイリオ" w:eastAsia="メイリオ" w:hAnsi="メイリオ"/>
        </w:rPr>
      </w:pPr>
    </w:p>
    <w:p w:rsidR="0096600E" w:rsidRPr="0096600E" w:rsidRDefault="0096600E" w:rsidP="00626448">
      <w:pPr>
        <w:spacing w:line="0" w:lineRule="atLeast"/>
        <w:rPr>
          <w:rFonts w:ascii="メイリオ" w:eastAsia="メイリオ" w:hAnsi="メイリオ"/>
        </w:rPr>
      </w:pPr>
      <w:r w:rsidRPr="0096600E">
        <w:rPr>
          <w:rFonts w:ascii="メイリオ" w:eastAsia="メイリオ" w:hAnsi="メイリオ"/>
        </w:rPr>
        <w:t xml:space="preserve">     対象経費：6次産業化に必要な設備投資費、原材料購入費、委託料など</w:t>
      </w:r>
    </w:p>
    <w:p w:rsidR="0096600E" w:rsidRPr="0096600E" w:rsidRDefault="0096600E" w:rsidP="00626448">
      <w:pPr>
        <w:spacing w:line="0" w:lineRule="atLeast"/>
        <w:rPr>
          <w:rFonts w:ascii="メイリオ" w:eastAsia="メイリオ" w:hAnsi="メイリオ"/>
        </w:rPr>
      </w:pPr>
      <w:r w:rsidRPr="0096600E">
        <w:rPr>
          <w:rFonts w:ascii="メイリオ" w:eastAsia="メイリオ" w:hAnsi="メイリオ"/>
        </w:rPr>
        <w:t xml:space="preserve">     受付期間：令和2年4月1日(水)から5月11日(月)午後5:00まで</w:t>
      </w:r>
    </w:p>
    <w:p w:rsidR="0096600E" w:rsidRPr="0096600E" w:rsidRDefault="0096600E" w:rsidP="00626448">
      <w:pPr>
        <w:spacing w:line="0" w:lineRule="atLeast"/>
        <w:rPr>
          <w:rFonts w:ascii="メイリオ" w:eastAsia="メイリオ" w:hAnsi="メイリオ"/>
        </w:rPr>
      </w:pPr>
      <w:r w:rsidRPr="0096600E">
        <w:rPr>
          <w:rFonts w:ascii="メイリオ" w:eastAsia="メイリオ" w:hAnsi="メイリオ"/>
        </w:rPr>
        <w:t xml:space="preserve">     </w:t>
      </w:r>
      <w:r w:rsidR="00626448">
        <w:rPr>
          <w:rFonts w:ascii="メイリオ" w:eastAsia="メイリオ" w:hAnsi="メイリオ" w:hint="eastAsia"/>
        </w:rPr>
        <w:t>＜事務局</w:t>
      </w:r>
      <w:r w:rsidRPr="0096600E">
        <w:rPr>
          <w:rFonts w:ascii="メイリオ" w:eastAsia="メイリオ" w:hAnsi="メイリオ"/>
        </w:rPr>
        <w:t>：浜松市役所　本館6階　農業水産課（浜松市中区元城町103-2）</w:t>
      </w:r>
      <w:r w:rsidR="00626448">
        <w:rPr>
          <w:rFonts w:ascii="メイリオ" w:eastAsia="メイリオ" w:hAnsi="メイリオ" w:hint="eastAsia"/>
        </w:rPr>
        <w:t>＞</w:t>
      </w:r>
    </w:p>
    <w:p w:rsidR="0096600E" w:rsidRPr="00626448" w:rsidRDefault="00626448" w:rsidP="00626448">
      <w:pPr>
        <w:spacing w:line="0" w:lineRule="atLeast"/>
        <w:rPr>
          <w:rFonts w:ascii="メイリオ" w:eastAsia="メイリオ" w:hAnsi="メイリオ" w:hint="eastAsia"/>
        </w:rPr>
      </w:pPr>
      <w:r>
        <w:rPr>
          <w:rFonts w:ascii="メイリオ" w:eastAsia="メイリオ" w:hAnsi="メイリオ" w:hint="eastAsia"/>
        </w:rPr>
        <w:t xml:space="preserve">　　</w:t>
      </w:r>
      <w:hyperlink r:id="rId10" w:history="1">
        <w:r w:rsidR="003F625F" w:rsidRPr="00A67836">
          <w:rPr>
            <w:rStyle w:val="a3"/>
            <w:rFonts w:ascii="メイリオ" w:eastAsia="メイリオ" w:hAnsi="メイリオ" w:hint="eastAsia"/>
          </w:rPr>
          <w:t>https://bit.ly/3dNbdPt</w:t>
        </w:r>
      </w:hyperlink>
    </w:p>
    <w:sectPr w:rsidR="0096600E" w:rsidRPr="00626448" w:rsidSect="0096600E">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95B43"/>
    <w:multiLevelType w:val="hybridMultilevel"/>
    <w:tmpl w:val="DCD20812"/>
    <w:lvl w:ilvl="0" w:tplc="1E563BA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CC7C68"/>
    <w:multiLevelType w:val="hybridMultilevel"/>
    <w:tmpl w:val="A7A62642"/>
    <w:lvl w:ilvl="0" w:tplc="E71CBF4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3A"/>
    <w:rsid w:val="00030C3A"/>
    <w:rsid w:val="003D1F5A"/>
    <w:rsid w:val="003F625F"/>
    <w:rsid w:val="004C6D53"/>
    <w:rsid w:val="00626448"/>
    <w:rsid w:val="0096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295A3"/>
  <w15:chartTrackingRefBased/>
  <w15:docId w15:val="{DF28E901-6F01-47B9-B2A8-16109C51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C3A"/>
    <w:rPr>
      <w:color w:val="0000FF"/>
      <w:u w:val="single"/>
    </w:rPr>
  </w:style>
  <w:style w:type="character" w:styleId="a4">
    <w:name w:val="FollowedHyperlink"/>
    <w:basedOn w:val="a0"/>
    <w:uiPriority w:val="99"/>
    <w:semiHidden/>
    <w:unhideWhenUsed/>
    <w:rsid w:val="00030C3A"/>
    <w:rPr>
      <w:color w:val="954F72" w:themeColor="followedHyperlink"/>
      <w:u w:val="single"/>
    </w:rPr>
  </w:style>
  <w:style w:type="paragraph" w:styleId="a5">
    <w:name w:val="List Paragraph"/>
    <w:basedOn w:val="a"/>
    <w:uiPriority w:val="34"/>
    <w:qFormat/>
    <w:rsid w:val="00030C3A"/>
    <w:pPr>
      <w:ind w:leftChars="400" w:left="840"/>
    </w:pPr>
  </w:style>
  <w:style w:type="character" w:styleId="a6">
    <w:name w:val="Unresolved Mention"/>
    <w:basedOn w:val="a0"/>
    <w:uiPriority w:val="99"/>
    <w:semiHidden/>
    <w:unhideWhenUsed/>
    <w:rsid w:val="00626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shizuoka.or.jp/news/news_618.html" TargetMode="External"/><Relationship Id="rId3" Type="http://schemas.openxmlformats.org/officeDocument/2006/relationships/styles" Target="styles.xml"/><Relationship Id="rId7" Type="http://schemas.openxmlformats.org/officeDocument/2006/relationships/hyperlink" Target="https://www.chuokai.or.jp/hotinfo/reiwamono-0326koubo20200310.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isansei.smrj.go.jp/pdf/010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3dNbdPt" TargetMode="External"/><Relationship Id="rId4" Type="http://schemas.openxmlformats.org/officeDocument/2006/relationships/settings" Target="settings.xml"/><Relationship Id="rId9" Type="http://schemas.openxmlformats.org/officeDocument/2006/relationships/hyperlink" Target="https://bit.ly/3bL2wT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1B2A-53A5-4A2B-8EF0-3F0A7860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浜松商工会議所</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直也</dc:creator>
  <cp:keywords/>
  <dc:description/>
  <cp:lastModifiedBy>古田 直也</cp:lastModifiedBy>
  <cp:revision>2</cp:revision>
  <cp:lastPrinted>2020-04-02T04:24:00Z</cp:lastPrinted>
  <dcterms:created xsi:type="dcterms:W3CDTF">2020-04-02T02:46:00Z</dcterms:created>
  <dcterms:modified xsi:type="dcterms:W3CDTF">2020-04-02T04:31:00Z</dcterms:modified>
</cp:coreProperties>
</file>